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FDD17" w14:textId="60B2FDF4" w:rsidR="00594E16" w:rsidRDefault="00F21D5D" w:rsidP="003E29A5">
      <w:pPr>
        <w:rPr>
          <w:sz w:val="22"/>
          <w:szCs w:val="22"/>
        </w:rPr>
      </w:pPr>
      <w:bookmarkStart w:id="0" w:name="OLE_LINK1"/>
      <w:r w:rsidRPr="004F2FA8">
        <w:rPr>
          <w:b/>
          <w:bCs/>
          <w:sz w:val="22"/>
          <w:szCs w:val="22"/>
        </w:rPr>
        <w:t>Table S1</w:t>
      </w:r>
      <w:r w:rsidRPr="004348C8">
        <w:rPr>
          <w:b/>
          <w:bCs/>
          <w:sz w:val="22"/>
          <w:szCs w:val="22"/>
        </w:rPr>
        <w:t>.</w:t>
      </w:r>
      <w:r w:rsidR="004F2FA8">
        <w:rPr>
          <w:sz w:val="22"/>
          <w:szCs w:val="22"/>
        </w:rPr>
        <w:t xml:space="preserve"> </w:t>
      </w:r>
      <w:r w:rsidR="005E243D">
        <w:rPr>
          <w:sz w:val="22"/>
          <w:szCs w:val="22"/>
        </w:rPr>
        <w:t>Spinal</w:t>
      </w:r>
      <w:r w:rsidR="004F2FA8" w:rsidRPr="004F2FA8">
        <w:rPr>
          <w:sz w:val="22"/>
          <w:szCs w:val="22"/>
        </w:rPr>
        <w:t xml:space="preserve"> </w:t>
      </w:r>
      <w:r w:rsidR="005E243D">
        <w:rPr>
          <w:sz w:val="22"/>
          <w:szCs w:val="22"/>
        </w:rPr>
        <w:t xml:space="preserve">parameter </w:t>
      </w:r>
      <w:r w:rsidR="004F2FA8" w:rsidRPr="004F2FA8">
        <w:rPr>
          <w:sz w:val="22"/>
          <w:szCs w:val="22"/>
        </w:rPr>
        <w:t xml:space="preserve">features extracted </w:t>
      </w:r>
      <w:r w:rsidR="003E29A5">
        <w:rPr>
          <w:sz w:val="22"/>
          <w:szCs w:val="22"/>
        </w:rPr>
        <w:t>using</w:t>
      </w:r>
      <w:r w:rsidR="003E29A5" w:rsidRPr="004F2FA8">
        <w:rPr>
          <w:sz w:val="22"/>
          <w:szCs w:val="22"/>
        </w:rPr>
        <w:t xml:space="preserve"> </w:t>
      </w:r>
      <w:r w:rsidR="003E29A5">
        <w:rPr>
          <w:sz w:val="22"/>
          <w:szCs w:val="22"/>
        </w:rPr>
        <w:t>a</w:t>
      </w:r>
      <w:r w:rsidR="003E29A5" w:rsidRPr="004F2FA8">
        <w:rPr>
          <w:sz w:val="22"/>
          <w:szCs w:val="22"/>
        </w:rPr>
        <w:t xml:space="preserve"> </w:t>
      </w:r>
      <w:r w:rsidR="004F2FA8" w:rsidRPr="004F2FA8">
        <w:rPr>
          <w:sz w:val="22"/>
          <w:szCs w:val="22"/>
        </w:rPr>
        <w:t>deep learning model.</w:t>
      </w:r>
    </w:p>
    <w:tbl>
      <w:tblPr>
        <w:tblStyle w:val="TableGrid"/>
        <w:tblW w:w="15676" w:type="dxa"/>
        <w:tblInd w:w="-459" w:type="dxa"/>
        <w:tblLook w:val="04A0" w:firstRow="1" w:lastRow="0" w:firstColumn="1" w:lastColumn="0" w:noHBand="0" w:noVBand="1"/>
      </w:tblPr>
      <w:tblGrid>
        <w:gridCol w:w="851"/>
        <w:gridCol w:w="3117"/>
        <w:gridCol w:w="1650"/>
        <w:gridCol w:w="10058"/>
      </w:tblGrid>
      <w:tr w:rsidR="00F21D5D" w:rsidRPr="00621788" w14:paraId="28EFDB16" w14:textId="77777777" w:rsidTr="003E29A5">
        <w:tc>
          <w:tcPr>
            <w:tcW w:w="851" w:type="dxa"/>
            <w:vAlign w:val="center"/>
          </w:tcPr>
          <w:p w14:paraId="2F002E58" w14:textId="77777777" w:rsidR="00F21D5D" w:rsidRPr="00621788" w:rsidRDefault="00F21D5D" w:rsidP="003E29A5">
            <w:pPr>
              <w:jc w:val="center"/>
              <w:rPr>
                <w:b/>
                <w:bCs/>
                <w:sz w:val="22"/>
                <w:szCs w:val="22"/>
              </w:rPr>
            </w:pPr>
            <w:r w:rsidRPr="00621788">
              <w:rPr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3118" w:type="dxa"/>
            <w:vAlign w:val="center"/>
          </w:tcPr>
          <w:p w14:paraId="34FEAB47" w14:textId="77777777" w:rsidR="00F21D5D" w:rsidRPr="00621788" w:rsidRDefault="00F21D5D" w:rsidP="003E29A5">
            <w:pPr>
              <w:jc w:val="center"/>
              <w:rPr>
                <w:b/>
                <w:bCs/>
                <w:sz w:val="22"/>
                <w:szCs w:val="22"/>
              </w:rPr>
            </w:pPr>
            <w:r w:rsidRPr="00621788">
              <w:rPr>
                <w:b/>
                <w:bCs/>
                <w:sz w:val="22"/>
                <w:szCs w:val="22"/>
              </w:rPr>
              <w:t>Feature</w:t>
            </w:r>
          </w:p>
        </w:tc>
        <w:tc>
          <w:tcPr>
            <w:tcW w:w="1644" w:type="dxa"/>
            <w:vAlign w:val="center"/>
          </w:tcPr>
          <w:p w14:paraId="28FD9D4F" w14:textId="77777777" w:rsidR="00F21D5D" w:rsidRPr="00621788" w:rsidRDefault="00F21D5D" w:rsidP="003E29A5">
            <w:pPr>
              <w:jc w:val="center"/>
              <w:rPr>
                <w:b/>
                <w:bCs/>
                <w:sz w:val="22"/>
                <w:szCs w:val="22"/>
              </w:rPr>
            </w:pPr>
            <w:r w:rsidRPr="00621788">
              <w:rPr>
                <w:b/>
                <w:bCs/>
                <w:sz w:val="22"/>
                <w:szCs w:val="22"/>
              </w:rPr>
              <w:t>Abbreviation</w:t>
            </w:r>
          </w:p>
        </w:tc>
        <w:tc>
          <w:tcPr>
            <w:tcW w:w="10063" w:type="dxa"/>
            <w:vAlign w:val="center"/>
          </w:tcPr>
          <w:p w14:paraId="2488A35D" w14:textId="77777777" w:rsidR="00F21D5D" w:rsidRPr="00621788" w:rsidRDefault="00F21D5D" w:rsidP="003E29A5">
            <w:pPr>
              <w:jc w:val="center"/>
              <w:rPr>
                <w:b/>
                <w:bCs/>
                <w:sz w:val="22"/>
                <w:szCs w:val="22"/>
              </w:rPr>
            </w:pPr>
            <w:r w:rsidRPr="00621788">
              <w:rPr>
                <w:b/>
                <w:bCs/>
                <w:sz w:val="22"/>
                <w:szCs w:val="22"/>
              </w:rPr>
              <w:t>Description</w:t>
            </w:r>
          </w:p>
        </w:tc>
      </w:tr>
      <w:tr w:rsidR="00F21D5D" w:rsidRPr="00621788" w14:paraId="60A3F8DF" w14:textId="77777777" w:rsidTr="003E29A5">
        <w:tc>
          <w:tcPr>
            <w:tcW w:w="851" w:type="dxa"/>
            <w:vAlign w:val="center"/>
          </w:tcPr>
          <w:p w14:paraId="14B4AC98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14:paraId="724DEF46" w14:textId="222E4421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Anterior intervertebral</w:t>
            </w:r>
            <w:r w:rsidRPr="00621788">
              <w:rPr>
                <w:sz w:val="22"/>
                <w:szCs w:val="22"/>
              </w:rPr>
              <w:br/>
              <w:t xml:space="preserve">height at </w:t>
            </w:r>
            <w:r w:rsidR="003E29A5">
              <w:rPr>
                <w:sz w:val="22"/>
                <w:szCs w:val="22"/>
              </w:rPr>
              <w:t xml:space="preserve">the </w:t>
            </w:r>
            <w:r w:rsidRPr="00621788">
              <w:rPr>
                <w:sz w:val="22"/>
                <w:szCs w:val="22"/>
              </w:rPr>
              <w:t>L1-L2 level</w:t>
            </w:r>
          </w:p>
        </w:tc>
        <w:tc>
          <w:tcPr>
            <w:tcW w:w="1644" w:type="dxa"/>
            <w:vAlign w:val="center"/>
          </w:tcPr>
          <w:p w14:paraId="32E14924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L1L2_ant</w:t>
            </w:r>
          </w:p>
        </w:tc>
        <w:tc>
          <w:tcPr>
            <w:tcW w:w="10063" w:type="dxa"/>
            <w:vAlign w:val="center"/>
          </w:tcPr>
          <w:p w14:paraId="07BFB589" w14:textId="4DC55979" w:rsidR="00F21D5D" w:rsidRPr="00621788" w:rsidRDefault="0084581D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of the perpendicular line extending from the anterior edge of the L1 inferior endplate to the </w:t>
            </w:r>
            <w:proofErr w:type="gramStart"/>
            <w:r w:rsidR="00F21D5D" w:rsidRPr="00621788">
              <w:rPr>
                <w:sz w:val="22"/>
                <w:szCs w:val="22"/>
              </w:rPr>
              <w:t>straight line</w:t>
            </w:r>
            <w:proofErr w:type="gramEnd"/>
            <w:r w:rsidR="00F21D5D" w:rsidRPr="00621788">
              <w:rPr>
                <w:sz w:val="22"/>
                <w:szCs w:val="22"/>
              </w:rPr>
              <w:t xml:space="preserve"> tangent to the L2 superior endplate</w:t>
            </w:r>
          </w:p>
        </w:tc>
      </w:tr>
      <w:tr w:rsidR="00F21D5D" w:rsidRPr="00621788" w14:paraId="7A42FC89" w14:textId="77777777" w:rsidTr="003E29A5">
        <w:tc>
          <w:tcPr>
            <w:tcW w:w="851" w:type="dxa"/>
            <w:vAlign w:val="center"/>
          </w:tcPr>
          <w:p w14:paraId="0D8F7462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118" w:type="dxa"/>
            <w:vAlign w:val="center"/>
          </w:tcPr>
          <w:p w14:paraId="53708042" w14:textId="6E9196A5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 xml:space="preserve">Intervertebral height at the midpoint of </w:t>
            </w:r>
            <w:r w:rsidR="003E29A5">
              <w:rPr>
                <w:sz w:val="22"/>
                <w:szCs w:val="22"/>
              </w:rPr>
              <w:t xml:space="preserve">the </w:t>
            </w:r>
            <w:r w:rsidRPr="00621788">
              <w:rPr>
                <w:sz w:val="22"/>
                <w:szCs w:val="22"/>
              </w:rPr>
              <w:t>L1-L2 level</w:t>
            </w:r>
          </w:p>
        </w:tc>
        <w:tc>
          <w:tcPr>
            <w:tcW w:w="1644" w:type="dxa"/>
            <w:vAlign w:val="center"/>
          </w:tcPr>
          <w:p w14:paraId="1DF547B5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L1L2_mid</w:t>
            </w:r>
          </w:p>
        </w:tc>
        <w:tc>
          <w:tcPr>
            <w:tcW w:w="10063" w:type="dxa"/>
            <w:vAlign w:val="center"/>
          </w:tcPr>
          <w:p w14:paraId="65CCBB86" w14:textId="27065D03" w:rsidR="00F21D5D" w:rsidRPr="00621788" w:rsidRDefault="0084581D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of the perpendicular line extending from the midpoint of the L1 inferior endplate to the </w:t>
            </w:r>
            <w:proofErr w:type="gramStart"/>
            <w:r w:rsidR="00F21D5D" w:rsidRPr="00621788">
              <w:rPr>
                <w:sz w:val="22"/>
                <w:szCs w:val="22"/>
              </w:rPr>
              <w:t>straight line</w:t>
            </w:r>
            <w:proofErr w:type="gramEnd"/>
            <w:r w:rsidR="00F21D5D" w:rsidRPr="00621788">
              <w:rPr>
                <w:sz w:val="22"/>
                <w:szCs w:val="22"/>
              </w:rPr>
              <w:t xml:space="preserve"> tangent to the L2 superior endplate</w:t>
            </w:r>
          </w:p>
        </w:tc>
      </w:tr>
      <w:tr w:rsidR="00F21D5D" w:rsidRPr="00621788" w14:paraId="00FD524B" w14:textId="77777777" w:rsidTr="003E29A5">
        <w:tc>
          <w:tcPr>
            <w:tcW w:w="851" w:type="dxa"/>
            <w:vAlign w:val="center"/>
          </w:tcPr>
          <w:p w14:paraId="76DF1372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118" w:type="dxa"/>
            <w:vAlign w:val="center"/>
          </w:tcPr>
          <w:p w14:paraId="66F9EA08" w14:textId="58254360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Posterior intervertebral</w:t>
            </w:r>
            <w:r w:rsidRPr="00621788">
              <w:rPr>
                <w:sz w:val="22"/>
                <w:szCs w:val="22"/>
              </w:rPr>
              <w:br/>
              <w:t xml:space="preserve">height at </w:t>
            </w:r>
            <w:r w:rsidR="003E29A5">
              <w:rPr>
                <w:sz w:val="22"/>
                <w:szCs w:val="22"/>
              </w:rPr>
              <w:t xml:space="preserve">the </w:t>
            </w:r>
            <w:r w:rsidRPr="00621788">
              <w:rPr>
                <w:sz w:val="22"/>
                <w:szCs w:val="22"/>
              </w:rPr>
              <w:t>L1-L2 level</w:t>
            </w:r>
          </w:p>
        </w:tc>
        <w:tc>
          <w:tcPr>
            <w:tcW w:w="1644" w:type="dxa"/>
            <w:vAlign w:val="center"/>
          </w:tcPr>
          <w:p w14:paraId="1C942B38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L1L2_post</w:t>
            </w:r>
          </w:p>
        </w:tc>
        <w:tc>
          <w:tcPr>
            <w:tcW w:w="10063" w:type="dxa"/>
            <w:vAlign w:val="center"/>
          </w:tcPr>
          <w:p w14:paraId="7B4AD5E9" w14:textId="3A2AFEB4" w:rsidR="00F21D5D" w:rsidRPr="00621788" w:rsidRDefault="0084581D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of the perpendicular line extending from the posterior edge of the L1 inferior endplate to the </w:t>
            </w:r>
            <w:proofErr w:type="gramStart"/>
            <w:r w:rsidR="00F21D5D" w:rsidRPr="00621788">
              <w:rPr>
                <w:sz w:val="22"/>
                <w:szCs w:val="22"/>
              </w:rPr>
              <w:t>straight line</w:t>
            </w:r>
            <w:proofErr w:type="gramEnd"/>
            <w:r w:rsidR="00F21D5D" w:rsidRPr="00621788">
              <w:rPr>
                <w:sz w:val="22"/>
                <w:szCs w:val="22"/>
              </w:rPr>
              <w:t xml:space="preserve"> tangent to the L2 superior endplate</w:t>
            </w:r>
          </w:p>
        </w:tc>
      </w:tr>
      <w:tr w:rsidR="00F21D5D" w:rsidRPr="00621788" w14:paraId="6A44A851" w14:textId="77777777" w:rsidTr="003E29A5">
        <w:tc>
          <w:tcPr>
            <w:tcW w:w="851" w:type="dxa"/>
            <w:vAlign w:val="center"/>
          </w:tcPr>
          <w:p w14:paraId="114ACA76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118" w:type="dxa"/>
            <w:vAlign w:val="center"/>
          </w:tcPr>
          <w:p w14:paraId="7D45C1B8" w14:textId="1E527EAD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Anterior intervertebral</w:t>
            </w:r>
            <w:r w:rsidRPr="00621788">
              <w:rPr>
                <w:sz w:val="22"/>
                <w:szCs w:val="22"/>
              </w:rPr>
              <w:br/>
              <w:t xml:space="preserve">height at </w:t>
            </w:r>
            <w:r w:rsidR="003E29A5">
              <w:rPr>
                <w:sz w:val="22"/>
                <w:szCs w:val="22"/>
              </w:rPr>
              <w:t xml:space="preserve">the </w:t>
            </w:r>
            <w:r w:rsidRPr="00621788">
              <w:rPr>
                <w:sz w:val="22"/>
                <w:szCs w:val="22"/>
              </w:rPr>
              <w:t>L2-L3 level</w:t>
            </w:r>
          </w:p>
        </w:tc>
        <w:tc>
          <w:tcPr>
            <w:tcW w:w="1644" w:type="dxa"/>
            <w:vAlign w:val="center"/>
          </w:tcPr>
          <w:p w14:paraId="7825A5AA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L2L3_ant</w:t>
            </w:r>
          </w:p>
        </w:tc>
        <w:tc>
          <w:tcPr>
            <w:tcW w:w="10063" w:type="dxa"/>
            <w:vAlign w:val="center"/>
          </w:tcPr>
          <w:p w14:paraId="5751700E" w14:textId="1E7A053A" w:rsidR="00F21D5D" w:rsidRPr="00621788" w:rsidRDefault="00C06CA3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of the perpendicular line extending from the anterior edge of the L2 inferior endplate to the </w:t>
            </w:r>
            <w:proofErr w:type="gramStart"/>
            <w:r w:rsidR="00F21D5D" w:rsidRPr="00621788">
              <w:rPr>
                <w:sz w:val="22"/>
                <w:szCs w:val="22"/>
              </w:rPr>
              <w:t>straight line</w:t>
            </w:r>
            <w:proofErr w:type="gramEnd"/>
            <w:r w:rsidR="00F21D5D" w:rsidRPr="00621788">
              <w:rPr>
                <w:sz w:val="22"/>
                <w:szCs w:val="22"/>
              </w:rPr>
              <w:t xml:space="preserve"> tangent to the L3 superior endplate</w:t>
            </w:r>
          </w:p>
        </w:tc>
      </w:tr>
      <w:tr w:rsidR="00F21D5D" w:rsidRPr="00621788" w14:paraId="6D65A7AD" w14:textId="77777777" w:rsidTr="003E29A5">
        <w:tc>
          <w:tcPr>
            <w:tcW w:w="851" w:type="dxa"/>
            <w:vAlign w:val="center"/>
          </w:tcPr>
          <w:p w14:paraId="66FA2675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118" w:type="dxa"/>
            <w:vAlign w:val="center"/>
          </w:tcPr>
          <w:p w14:paraId="25A23A16" w14:textId="771BC642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 xml:space="preserve">Intervertebral height at the midpoint of </w:t>
            </w:r>
            <w:r w:rsidR="003E29A5">
              <w:rPr>
                <w:sz w:val="22"/>
                <w:szCs w:val="22"/>
              </w:rPr>
              <w:t xml:space="preserve">the </w:t>
            </w:r>
            <w:r w:rsidRPr="00621788">
              <w:rPr>
                <w:sz w:val="22"/>
                <w:szCs w:val="22"/>
              </w:rPr>
              <w:t>L2-L3 level</w:t>
            </w:r>
          </w:p>
        </w:tc>
        <w:tc>
          <w:tcPr>
            <w:tcW w:w="1644" w:type="dxa"/>
            <w:vAlign w:val="center"/>
          </w:tcPr>
          <w:p w14:paraId="5B9B20D4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L2L3_mid</w:t>
            </w:r>
          </w:p>
        </w:tc>
        <w:tc>
          <w:tcPr>
            <w:tcW w:w="10063" w:type="dxa"/>
            <w:vAlign w:val="center"/>
          </w:tcPr>
          <w:p w14:paraId="69473FC0" w14:textId="4A2740A3" w:rsidR="00F21D5D" w:rsidRPr="00621788" w:rsidRDefault="00C06CA3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of the perpendicular line extending from the midpoint of the L2 inferior endplate to the </w:t>
            </w:r>
            <w:proofErr w:type="gramStart"/>
            <w:r w:rsidR="00F21D5D" w:rsidRPr="00621788">
              <w:rPr>
                <w:sz w:val="22"/>
                <w:szCs w:val="22"/>
              </w:rPr>
              <w:t>straight line</w:t>
            </w:r>
            <w:proofErr w:type="gramEnd"/>
            <w:r w:rsidR="00F21D5D" w:rsidRPr="00621788">
              <w:rPr>
                <w:sz w:val="22"/>
                <w:szCs w:val="22"/>
              </w:rPr>
              <w:t xml:space="preserve"> tangent to the L3 superior endplate</w:t>
            </w:r>
          </w:p>
        </w:tc>
      </w:tr>
      <w:tr w:rsidR="00F21D5D" w:rsidRPr="00621788" w14:paraId="392CD794" w14:textId="77777777" w:rsidTr="003E29A5">
        <w:tc>
          <w:tcPr>
            <w:tcW w:w="851" w:type="dxa"/>
            <w:vAlign w:val="center"/>
          </w:tcPr>
          <w:p w14:paraId="6FDE8C82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118" w:type="dxa"/>
            <w:vAlign w:val="center"/>
          </w:tcPr>
          <w:p w14:paraId="47C15063" w14:textId="30C104B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Posterior intervertebral</w:t>
            </w:r>
            <w:r w:rsidRPr="00621788">
              <w:rPr>
                <w:sz w:val="22"/>
                <w:szCs w:val="22"/>
              </w:rPr>
              <w:br/>
              <w:t xml:space="preserve">height at </w:t>
            </w:r>
            <w:r w:rsidR="003E29A5">
              <w:rPr>
                <w:sz w:val="22"/>
                <w:szCs w:val="22"/>
              </w:rPr>
              <w:t xml:space="preserve">the </w:t>
            </w:r>
            <w:r w:rsidRPr="00621788">
              <w:rPr>
                <w:sz w:val="22"/>
                <w:szCs w:val="22"/>
              </w:rPr>
              <w:t>L2-L3 level</w:t>
            </w:r>
          </w:p>
        </w:tc>
        <w:tc>
          <w:tcPr>
            <w:tcW w:w="1644" w:type="dxa"/>
            <w:vAlign w:val="center"/>
          </w:tcPr>
          <w:p w14:paraId="5E35B4DD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L2L3_post</w:t>
            </w:r>
          </w:p>
        </w:tc>
        <w:tc>
          <w:tcPr>
            <w:tcW w:w="10063" w:type="dxa"/>
            <w:vAlign w:val="center"/>
          </w:tcPr>
          <w:p w14:paraId="4D686664" w14:textId="5EE77A64" w:rsidR="00F21D5D" w:rsidRPr="00621788" w:rsidRDefault="009A2D97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of the perpendicular line extending from the posterior edge of the L2 inferior endplate to the </w:t>
            </w:r>
            <w:proofErr w:type="gramStart"/>
            <w:r w:rsidR="00F21D5D" w:rsidRPr="00621788">
              <w:rPr>
                <w:sz w:val="22"/>
                <w:szCs w:val="22"/>
              </w:rPr>
              <w:t>straight line</w:t>
            </w:r>
            <w:proofErr w:type="gramEnd"/>
            <w:r w:rsidR="00F21D5D" w:rsidRPr="00621788">
              <w:rPr>
                <w:sz w:val="22"/>
                <w:szCs w:val="22"/>
              </w:rPr>
              <w:t xml:space="preserve"> tangent to the L3 superior endplate</w:t>
            </w:r>
          </w:p>
        </w:tc>
      </w:tr>
      <w:tr w:rsidR="00F21D5D" w:rsidRPr="00621788" w14:paraId="4098DC9B" w14:textId="77777777" w:rsidTr="003E29A5">
        <w:tc>
          <w:tcPr>
            <w:tcW w:w="851" w:type="dxa"/>
            <w:vAlign w:val="center"/>
          </w:tcPr>
          <w:p w14:paraId="08572D06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118" w:type="dxa"/>
            <w:vAlign w:val="center"/>
          </w:tcPr>
          <w:p w14:paraId="1366F402" w14:textId="6D57DD52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Anterior intervertebral</w:t>
            </w:r>
            <w:r w:rsidRPr="00621788">
              <w:rPr>
                <w:sz w:val="22"/>
                <w:szCs w:val="22"/>
              </w:rPr>
              <w:br/>
              <w:t xml:space="preserve">height at </w:t>
            </w:r>
            <w:r w:rsidR="003E29A5">
              <w:rPr>
                <w:sz w:val="22"/>
                <w:szCs w:val="22"/>
              </w:rPr>
              <w:t xml:space="preserve">the </w:t>
            </w:r>
            <w:r w:rsidRPr="00621788">
              <w:rPr>
                <w:sz w:val="22"/>
                <w:szCs w:val="22"/>
              </w:rPr>
              <w:t>L3-L4 level</w:t>
            </w:r>
          </w:p>
        </w:tc>
        <w:tc>
          <w:tcPr>
            <w:tcW w:w="1644" w:type="dxa"/>
            <w:vAlign w:val="center"/>
          </w:tcPr>
          <w:p w14:paraId="6FABA65F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L3L4_ant</w:t>
            </w:r>
          </w:p>
        </w:tc>
        <w:tc>
          <w:tcPr>
            <w:tcW w:w="10063" w:type="dxa"/>
            <w:vAlign w:val="center"/>
          </w:tcPr>
          <w:p w14:paraId="271A8CD0" w14:textId="714F2B9C" w:rsidR="00F21D5D" w:rsidRPr="00621788" w:rsidRDefault="009A2D97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of the perpendicular line extending from the anterior edge of the L3 inferior endplate to the </w:t>
            </w:r>
            <w:proofErr w:type="gramStart"/>
            <w:r w:rsidR="00F21D5D" w:rsidRPr="00621788">
              <w:rPr>
                <w:sz w:val="22"/>
                <w:szCs w:val="22"/>
              </w:rPr>
              <w:t>straight line</w:t>
            </w:r>
            <w:proofErr w:type="gramEnd"/>
            <w:r w:rsidR="00F21D5D" w:rsidRPr="00621788">
              <w:rPr>
                <w:sz w:val="22"/>
                <w:szCs w:val="22"/>
              </w:rPr>
              <w:t xml:space="preserve"> tangent to the L4 superior endplate</w:t>
            </w:r>
          </w:p>
        </w:tc>
      </w:tr>
      <w:tr w:rsidR="00F21D5D" w:rsidRPr="00621788" w14:paraId="31DD8B59" w14:textId="77777777" w:rsidTr="003E29A5">
        <w:tc>
          <w:tcPr>
            <w:tcW w:w="851" w:type="dxa"/>
            <w:vAlign w:val="center"/>
          </w:tcPr>
          <w:p w14:paraId="4354065E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118" w:type="dxa"/>
            <w:vAlign w:val="center"/>
          </w:tcPr>
          <w:p w14:paraId="098518BF" w14:textId="02EB02F2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 xml:space="preserve">Intervertebral height at the midpoint of </w:t>
            </w:r>
            <w:r w:rsidR="003E29A5">
              <w:rPr>
                <w:sz w:val="22"/>
                <w:szCs w:val="22"/>
              </w:rPr>
              <w:t xml:space="preserve">the </w:t>
            </w:r>
            <w:r w:rsidRPr="00621788">
              <w:rPr>
                <w:sz w:val="22"/>
                <w:szCs w:val="22"/>
              </w:rPr>
              <w:t>L3-L4 level</w:t>
            </w:r>
          </w:p>
        </w:tc>
        <w:tc>
          <w:tcPr>
            <w:tcW w:w="1644" w:type="dxa"/>
            <w:vAlign w:val="center"/>
          </w:tcPr>
          <w:p w14:paraId="52130DA2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L3L4_mid</w:t>
            </w:r>
          </w:p>
        </w:tc>
        <w:tc>
          <w:tcPr>
            <w:tcW w:w="10063" w:type="dxa"/>
            <w:vAlign w:val="center"/>
          </w:tcPr>
          <w:p w14:paraId="3FFEED2C" w14:textId="05490559" w:rsidR="00F21D5D" w:rsidRPr="00621788" w:rsidRDefault="009A2D97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of the perpendicular line extending from the midpoint of the L3 inferior endplate to the </w:t>
            </w:r>
            <w:proofErr w:type="gramStart"/>
            <w:r w:rsidR="00F21D5D" w:rsidRPr="00621788">
              <w:rPr>
                <w:sz w:val="22"/>
                <w:szCs w:val="22"/>
              </w:rPr>
              <w:t>straight line</w:t>
            </w:r>
            <w:proofErr w:type="gramEnd"/>
            <w:r w:rsidR="00F21D5D" w:rsidRPr="00621788">
              <w:rPr>
                <w:sz w:val="22"/>
                <w:szCs w:val="22"/>
              </w:rPr>
              <w:t xml:space="preserve"> tangent to the L4 superior endplate</w:t>
            </w:r>
          </w:p>
        </w:tc>
      </w:tr>
      <w:tr w:rsidR="00F21D5D" w:rsidRPr="00621788" w14:paraId="229E42B1" w14:textId="77777777" w:rsidTr="003E29A5">
        <w:tc>
          <w:tcPr>
            <w:tcW w:w="851" w:type="dxa"/>
            <w:vAlign w:val="center"/>
          </w:tcPr>
          <w:p w14:paraId="1B37B16C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118" w:type="dxa"/>
            <w:vAlign w:val="center"/>
          </w:tcPr>
          <w:p w14:paraId="429E38C7" w14:textId="697BEF9F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Posterior intervertebral</w:t>
            </w:r>
            <w:r w:rsidRPr="00621788">
              <w:rPr>
                <w:sz w:val="22"/>
                <w:szCs w:val="22"/>
              </w:rPr>
              <w:br/>
              <w:t xml:space="preserve">height at </w:t>
            </w:r>
            <w:r w:rsidR="003E29A5">
              <w:rPr>
                <w:sz w:val="22"/>
                <w:szCs w:val="22"/>
              </w:rPr>
              <w:t xml:space="preserve">the </w:t>
            </w:r>
            <w:r w:rsidRPr="00621788">
              <w:rPr>
                <w:sz w:val="22"/>
                <w:szCs w:val="22"/>
              </w:rPr>
              <w:t>L3-L4 level</w:t>
            </w:r>
          </w:p>
        </w:tc>
        <w:tc>
          <w:tcPr>
            <w:tcW w:w="1644" w:type="dxa"/>
            <w:vAlign w:val="center"/>
          </w:tcPr>
          <w:p w14:paraId="4AF4FB24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L3L4_post</w:t>
            </w:r>
          </w:p>
        </w:tc>
        <w:tc>
          <w:tcPr>
            <w:tcW w:w="10063" w:type="dxa"/>
            <w:vAlign w:val="center"/>
          </w:tcPr>
          <w:p w14:paraId="33536D8B" w14:textId="5D5EDC9B" w:rsidR="00F21D5D" w:rsidRPr="00621788" w:rsidRDefault="009A2D97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of the perpendicular line extending from the posterior edge of the L3 inferior endplate to the </w:t>
            </w:r>
            <w:proofErr w:type="gramStart"/>
            <w:r w:rsidR="00F21D5D" w:rsidRPr="00621788">
              <w:rPr>
                <w:sz w:val="22"/>
                <w:szCs w:val="22"/>
              </w:rPr>
              <w:t>straight line</w:t>
            </w:r>
            <w:proofErr w:type="gramEnd"/>
            <w:r w:rsidR="00F21D5D" w:rsidRPr="00621788">
              <w:rPr>
                <w:sz w:val="22"/>
                <w:szCs w:val="22"/>
              </w:rPr>
              <w:t xml:space="preserve"> tangent to the L4 superior endplate</w:t>
            </w:r>
          </w:p>
        </w:tc>
      </w:tr>
      <w:tr w:rsidR="00F21D5D" w:rsidRPr="00621788" w14:paraId="6FF6F36B" w14:textId="77777777" w:rsidTr="003E29A5">
        <w:tc>
          <w:tcPr>
            <w:tcW w:w="851" w:type="dxa"/>
            <w:vAlign w:val="center"/>
          </w:tcPr>
          <w:p w14:paraId="2C7147EF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118" w:type="dxa"/>
            <w:vAlign w:val="center"/>
          </w:tcPr>
          <w:p w14:paraId="10E1682E" w14:textId="618331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Anterior intervertebral</w:t>
            </w:r>
            <w:r w:rsidRPr="00621788">
              <w:rPr>
                <w:sz w:val="22"/>
                <w:szCs w:val="22"/>
              </w:rPr>
              <w:br/>
              <w:t xml:space="preserve">height at </w:t>
            </w:r>
            <w:r w:rsidR="003E29A5">
              <w:rPr>
                <w:sz w:val="22"/>
                <w:szCs w:val="22"/>
              </w:rPr>
              <w:t xml:space="preserve">the </w:t>
            </w:r>
            <w:r w:rsidRPr="00621788">
              <w:rPr>
                <w:sz w:val="22"/>
                <w:szCs w:val="22"/>
              </w:rPr>
              <w:t>L4-L5 level</w:t>
            </w:r>
          </w:p>
        </w:tc>
        <w:tc>
          <w:tcPr>
            <w:tcW w:w="1644" w:type="dxa"/>
            <w:vAlign w:val="center"/>
          </w:tcPr>
          <w:p w14:paraId="326663B6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L4L5_ant</w:t>
            </w:r>
          </w:p>
        </w:tc>
        <w:tc>
          <w:tcPr>
            <w:tcW w:w="10063" w:type="dxa"/>
            <w:vAlign w:val="center"/>
          </w:tcPr>
          <w:p w14:paraId="1D0BFD09" w14:textId="1B4205C5" w:rsidR="00F21D5D" w:rsidRPr="00621788" w:rsidRDefault="00B75C29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of the perpendicular line extending from the anterior edge of the L4 inferior endplate to the </w:t>
            </w:r>
            <w:proofErr w:type="gramStart"/>
            <w:r w:rsidR="00F21D5D" w:rsidRPr="00621788">
              <w:rPr>
                <w:sz w:val="22"/>
                <w:szCs w:val="22"/>
              </w:rPr>
              <w:t>straight line</w:t>
            </w:r>
            <w:proofErr w:type="gramEnd"/>
            <w:r w:rsidR="00F21D5D" w:rsidRPr="00621788">
              <w:rPr>
                <w:sz w:val="22"/>
                <w:szCs w:val="22"/>
              </w:rPr>
              <w:t xml:space="preserve"> tangent to the L5 superior endplate</w:t>
            </w:r>
          </w:p>
        </w:tc>
      </w:tr>
      <w:tr w:rsidR="00F21D5D" w:rsidRPr="00621788" w14:paraId="15785AD3" w14:textId="77777777" w:rsidTr="003E29A5">
        <w:tc>
          <w:tcPr>
            <w:tcW w:w="851" w:type="dxa"/>
            <w:vAlign w:val="center"/>
          </w:tcPr>
          <w:p w14:paraId="6FE55611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118" w:type="dxa"/>
            <w:vAlign w:val="center"/>
          </w:tcPr>
          <w:p w14:paraId="4C23B04D" w14:textId="20D01D6E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 xml:space="preserve">Intervertebral height at the midpoint of </w:t>
            </w:r>
            <w:r w:rsidR="003E29A5">
              <w:rPr>
                <w:sz w:val="22"/>
                <w:szCs w:val="22"/>
              </w:rPr>
              <w:t xml:space="preserve">the </w:t>
            </w:r>
            <w:r w:rsidRPr="00621788">
              <w:rPr>
                <w:sz w:val="22"/>
                <w:szCs w:val="22"/>
              </w:rPr>
              <w:t>L4-L5 level</w:t>
            </w:r>
          </w:p>
        </w:tc>
        <w:tc>
          <w:tcPr>
            <w:tcW w:w="1644" w:type="dxa"/>
            <w:vAlign w:val="center"/>
          </w:tcPr>
          <w:p w14:paraId="102F69FE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L4L5_mid</w:t>
            </w:r>
          </w:p>
        </w:tc>
        <w:tc>
          <w:tcPr>
            <w:tcW w:w="10063" w:type="dxa"/>
            <w:vAlign w:val="center"/>
          </w:tcPr>
          <w:p w14:paraId="0601FDF5" w14:textId="4EE419C7" w:rsidR="00F21D5D" w:rsidRPr="00621788" w:rsidRDefault="00B75C29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of the perpendicular line extending from the midpoint of the L4 inferior endplate to the </w:t>
            </w:r>
            <w:proofErr w:type="gramStart"/>
            <w:r w:rsidR="00F21D5D" w:rsidRPr="00621788">
              <w:rPr>
                <w:sz w:val="22"/>
                <w:szCs w:val="22"/>
              </w:rPr>
              <w:t>straight line</w:t>
            </w:r>
            <w:proofErr w:type="gramEnd"/>
            <w:r w:rsidR="00F21D5D" w:rsidRPr="00621788">
              <w:rPr>
                <w:sz w:val="22"/>
                <w:szCs w:val="22"/>
              </w:rPr>
              <w:t xml:space="preserve"> tangent to the L5 superior endplate</w:t>
            </w:r>
          </w:p>
        </w:tc>
      </w:tr>
      <w:tr w:rsidR="00F21D5D" w:rsidRPr="00621788" w14:paraId="4AD4EE73" w14:textId="77777777" w:rsidTr="003E29A5">
        <w:tc>
          <w:tcPr>
            <w:tcW w:w="851" w:type="dxa"/>
            <w:vAlign w:val="center"/>
          </w:tcPr>
          <w:p w14:paraId="45411AAE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118" w:type="dxa"/>
            <w:vAlign w:val="center"/>
          </w:tcPr>
          <w:p w14:paraId="6DA970BB" w14:textId="5F1970CF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Posterior intervertebral</w:t>
            </w:r>
            <w:r w:rsidRPr="00621788">
              <w:rPr>
                <w:sz w:val="22"/>
                <w:szCs w:val="22"/>
              </w:rPr>
              <w:br/>
              <w:t xml:space="preserve">height at </w:t>
            </w:r>
            <w:r w:rsidR="003E29A5">
              <w:rPr>
                <w:sz w:val="22"/>
                <w:szCs w:val="22"/>
              </w:rPr>
              <w:t xml:space="preserve">the </w:t>
            </w:r>
            <w:r w:rsidRPr="00621788">
              <w:rPr>
                <w:sz w:val="22"/>
                <w:szCs w:val="22"/>
              </w:rPr>
              <w:t>L4-L5 level</w:t>
            </w:r>
          </w:p>
        </w:tc>
        <w:tc>
          <w:tcPr>
            <w:tcW w:w="1644" w:type="dxa"/>
            <w:vAlign w:val="center"/>
          </w:tcPr>
          <w:p w14:paraId="1856A8E0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L4L5_post</w:t>
            </w:r>
          </w:p>
        </w:tc>
        <w:tc>
          <w:tcPr>
            <w:tcW w:w="10063" w:type="dxa"/>
            <w:vAlign w:val="center"/>
          </w:tcPr>
          <w:p w14:paraId="4F99656D" w14:textId="1FBDBE83" w:rsidR="00F21D5D" w:rsidRPr="00621788" w:rsidRDefault="00B75C29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of the perpendicular line extending from the posterior edge of the L4 inferior endplate to the </w:t>
            </w:r>
            <w:proofErr w:type="gramStart"/>
            <w:r w:rsidR="00F21D5D" w:rsidRPr="00621788">
              <w:rPr>
                <w:sz w:val="22"/>
                <w:szCs w:val="22"/>
              </w:rPr>
              <w:t>straight line</w:t>
            </w:r>
            <w:proofErr w:type="gramEnd"/>
            <w:r w:rsidR="00F21D5D" w:rsidRPr="00621788">
              <w:rPr>
                <w:sz w:val="22"/>
                <w:szCs w:val="22"/>
              </w:rPr>
              <w:t xml:space="preserve"> tangent to the L5 superior endplate</w:t>
            </w:r>
          </w:p>
        </w:tc>
      </w:tr>
      <w:tr w:rsidR="00F21D5D" w:rsidRPr="00621788" w14:paraId="5817BC11" w14:textId="77777777" w:rsidTr="003E29A5">
        <w:tc>
          <w:tcPr>
            <w:tcW w:w="851" w:type="dxa"/>
            <w:vAlign w:val="center"/>
          </w:tcPr>
          <w:p w14:paraId="65CC822C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118" w:type="dxa"/>
            <w:vAlign w:val="center"/>
          </w:tcPr>
          <w:p w14:paraId="71AACE5D" w14:textId="761D0803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Anterior intervertebral</w:t>
            </w:r>
            <w:r w:rsidRPr="00621788">
              <w:rPr>
                <w:sz w:val="22"/>
                <w:szCs w:val="22"/>
              </w:rPr>
              <w:br/>
              <w:t xml:space="preserve">height at </w:t>
            </w:r>
            <w:r w:rsidR="003E29A5">
              <w:rPr>
                <w:sz w:val="22"/>
                <w:szCs w:val="22"/>
              </w:rPr>
              <w:t xml:space="preserve">the </w:t>
            </w:r>
            <w:r w:rsidRPr="00621788">
              <w:rPr>
                <w:sz w:val="22"/>
                <w:szCs w:val="22"/>
              </w:rPr>
              <w:t>L5-S1 level</w:t>
            </w:r>
          </w:p>
        </w:tc>
        <w:tc>
          <w:tcPr>
            <w:tcW w:w="1644" w:type="dxa"/>
            <w:vAlign w:val="center"/>
          </w:tcPr>
          <w:p w14:paraId="40BBB3B5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L5S1_ant</w:t>
            </w:r>
          </w:p>
        </w:tc>
        <w:tc>
          <w:tcPr>
            <w:tcW w:w="10063" w:type="dxa"/>
            <w:vAlign w:val="center"/>
          </w:tcPr>
          <w:p w14:paraId="7BE9EC36" w14:textId="4D426B8D" w:rsidR="00F21D5D" w:rsidRPr="00621788" w:rsidRDefault="00B75C29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of the perpendicular line extending from the anterior edge of the L5 inferior endplate to the </w:t>
            </w:r>
            <w:proofErr w:type="gramStart"/>
            <w:r w:rsidR="00F21D5D" w:rsidRPr="00621788">
              <w:rPr>
                <w:sz w:val="22"/>
                <w:szCs w:val="22"/>
              </w:rPr>
              <w:t>straight line</w:t>
            </w:r>
            <w:proofErr w:type="gramEnd"/>
            <w:r w:rsidR="00F21D5D" w:rsidRPr="00621788">
              <w:rPr>
                <w:sz w:val="22"/>
                <w:szCs w:val="22"/>
              </w:rPr>
              <w:t xml:space="preserve"> tangent to the S1 superior endplate</w:t>
            </w:r>
          </w:p>
        </w:tc>
      </w:tr>
      <w:tr w:rsidR="00F21D5D" w:rsidRPr="00621788" w14:paraId="1C561BD1" w14:textId="77777777" w:rsidTr="003E29A5">
        <w:tc>
          <w:tcPr>
            <w:tcW w:w="851" w:type="dxa"/>
            <w:vAlign w:val="center"/>
          </w:tcPr>
          <w:p w14:paraId="2196BA1C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118" w:type="dxa"/>
            <w:vAlign w:val="center"/>
          </w:tcPr>
          <w:p w14:paraId="2E6E8729" w14:textId="031E8488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 xml:space="preserve">Intervertebral height at the midpoint of </w:t>
            </w:r>
            <w:r w:rsidR="003E29A5">
              <w:rPr>
                <w:sz w:val="22"/>
                <w:szCs w:val="22"/>
              </w:rPr>
              <w:t xml:space="preserve">the </w:t>
            </w:r>
            <w:r w:rsidRPr="00621788">
              <w:rPr>
                <w:sz w:val="22"/>
                <w:szCs w:val="22"/>
              </w:rPr>
              <w:t>L5-S1 level</w:t>
            </w:r>
          </w:p>
        </w:tc>
        <w:tc>
          <w:tcPr>
            <w:tcW w:w="1644" w:type="dxa"/>
            <w:vAlign w:val="center"/>
          </w:tcPr>
          <w:p w14:paraId="6143F234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L5S1_mid</w:t>
            </w:r>
          </w:p>
        </w:tc>
        <w:tc>
          <w:tcPr>
            <w:tcW w:w="10063" w:type="dxa"/>
            <w:vAlign w:val="center"/>
          </w:tcPr>
          <w:p w14:paraId="06AFAB95" w14:textId="0824D066" w:rsidR="00F21D5D" w:rsidRPr="00621788" w:rsidRDefault="00B75C29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of the perpendicular line extending from the midpoint of the L5 inferior endplate to the </w:t>
            </w:r>
            <w:proofErr w:type="gramStart"/>
            <w:r w:rsidR="00F21D5D" w:rsidRPr="00621788">
              <w:rPr>
                <w:sz w:val="22"/>
                <w:szCs w:val="22"/>
              </w:rPr>
              <w:t>straight line</w:t>
            </w:r>
            <w:proofErr w:type="gramEnd"/>
            <w:r w:rsidR="00F21D5D" w:rsidRPr="00621788">
              <w:rPr>
                <w:sz w:val="22"/>
                <w:szCs w:val="22"/>
              </w:rPr>
              <w:t xml:space="preserve"> tangent to the S1 superior endplate</w:t>
            </w:r>
          </w:p>
        </w:tc>
      </w:tr>
      <w:tr w:rsidR="00F21D5D" w:rsidRPr="00621788" w14:paraId="3C4BE40C" w14:textId="77777777" w:rsidTr="003E29A5">
        <w:tc>
          <w:tcPr>
            <w:tcW w:w="851" w:type="dxa"/>
            <w:vAlign w:val="center"/>
          </w:tcPr>
          <w:p w14:paraId="2E75EC9B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118" w:type="dxa"/>
            <w:vAlign w:val="center"/>
          </w:tcPr>
          <w:p w14:paraId="7D02BB50" w14:textId="46A28FDA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Posterior intervertebral</w:t>
            </w:r>
            <w:r w:rsidRPr="00621788">
              <w:rPr>
                <w:sz w:val="22"/>
                <w:szCs w:val="22"/>
              </w:rPr>
              <w:br/>
              <w:t xml:space="preserve">height at </w:t>
            </w:r>
            <w:r w:rsidR="003E29A5">
              <w:rPr>
                <w:sz w:val="22"/>
                <w:szCs w:val="22"/>
              </w:rPr>
              <w:t xml:space="preserve">the </w:t>
            </w:r>
            <w:r w:rsidRPr="00621788">
              <w:rPr>
                <w:sz w:val="22"/>
                <w:szCs w:val="22"/>
              </w:rPr>
              <w:t>L5-S1 level</w:t>
            </w:r>
          </w:p>
        </w:tc>
        <w:tc>
          <w:tcPr>
            <w:tcW w:w="1644" w:type="dxa"/>
            <w:vAlign w:val="center"/>
          </w:tcPr>
          <w:p w14:paraId="6CD8F76D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L5S1_post</w:t>
            </w:r>
          </w:p>
        </w:tc>
        <w:tc>
          <w:tcPr>
            <w:tcW w:w="10063" w:type="dxa"/>
            <w:vAlign w:val="center"/>
          </w:tcPr>
          <w:p w14:paraId="5A990B1B" w14:textId="075B9A2C" w:rsidR="00F21D5D" w:rsidRPr="00621788" w:rsidRDefault="00B75C29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of the perpendicular line extending from the posterior edge of the L5 inferior endplate to the </w:t>
            </w:r>
            <w:proofErr w:type="gramStart"/>
            <w:r w:rsidR="00F21D5D" w:rsidRPr="00621788">
              <w:rPr>
                <w:sz w:val="22"/>
                <w:szCs w:val="22"/>
              </w:rPr>
              <w:t>straight line</w:t>
            </w:r>
            <w:proofErr w:type="gramEnd"/>
            <w:r w:rsidR="00F21D5D" w:rsidRPr="00621788">
              <w:rPr>
                <w:sz w:val="22"/>
                <w:szCs w:val="22"/>
              </w:rPr>
              <w:t xml:space="preserve"> tangent to the S1 superior endplate</w:t>
            </w:r>
          </w:p>
        </w:tc>
      </w:tr>
      <w:tr w:rsidR="00F21D5D" w:rsidRPr="00621788" w14:paraId="372A7382" w14:textId="77777777" w:rsidTr="003E29A5">
        <w:tc>
          <w:tcPr>
            <w:tcW w:w="851" w:type="dxa"/>
            <w:vAlign w:val="center"/>
          </w:tcPr>
          <w:p w14:paraId="46788703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118" w:type="dxa"/>
            <w:vAlign w:val="center"/>
          </w:tcPr>
          <w:p w14:paraId="18E05216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Pelvic incidence</w:t>
            </w:r>
          </w:p>
        </w:tc>
        <w:tc>
          <w:tcPr>
            <w:tcW w:w="1644" w:type="dxa"/>
            <w:vAlign w:val="center"/>
          </w:tcPr>
          <w:p w14:paraId="70B9E138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PI</w:t>
            </w:r>
          </w:p>
        </w:tc>
        <w:tc>
          <w:tcPr>
            <w:tcW w:w="10063" w:type="dxa"/>
            <w:vAlign w:val="center"/>
          </w:tcPr>
          <w:p w14:paraId="26020945" w14:textId="42F5DEE3" w:rsidR="00F21D5D" w:rsidRPr="00621788" w:rsidRDefault="00F42F6A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21D5D" w:rsidRPr="00621788">
              <w:rPr>
                <w:sz w:val="22"/>
                <w:szCs w:val="22"/>
              </w:rPr>
              <w:t xml:space="preserve">ngle between </w:t>
            </w:r>
            <w:r w:rsidR="005E5CC9">
              <w:rPr>
                <w:sz w:val="22"/>
                <w:szCs w:val="22"/>
              </w:rPr>
              <w:t>the</w:t>
            </w:r>
            <w:r w:rsidR="005E5CC9" w:rsidRPr="00621788">
              <w:rPr>
                <w:sz w:val="22"/>
                <w:szCs w:val="22"/>
              </w:rPr>
              <w:t xml:space="preserve"> </w:t>
            </w:r>
            <w:r w:rsidR="00F21D5D" w:rsidRPr="00621788">
              <w:rPr>
                <w:sz w:val="22"/>
                <w:szCs w:val="22"/>
              </w:rPr>
              <w:t xml:space="preserve">line drawn perpendicularly to the sacral endplate at its midpoint and </w:t>
            </w:r>
            <w:r w:rsidR="005E5CC9">
              <w:rPr>
                <w:sz w:val="22"/>
                <w:szCs w:val="22"/>
              </w:rPr>
              <w:t>the</w:t>
            </w:r>
            <w:r w:rsidRPr="00621788">
              <w:rPr>
                <w:sz w:val="22"/>
                <w:szCs w:val="22"/>
              </w:rPr>
              <w:t xml:space="preserve"> </w:t>
            </w:r>
            <w:r w:rsidR="00F21D5D" w:rsidRPr="00621788">
              <w:rPr>
                <w:sz w:val="22"/>
                <w:szCs w:val="22"/>
              </w:rPr>
              <w:t xml:space="preserve">line joining the center of the femoral heads (midpoint of </w:t>
            </w:r>
            <w:r>
              <w:rPr>
                <w:sz w:val="22"/>
                <w:szCs w:val="22"/>
              </w:rPr>
              <w:t xml:space="preserve">the </w:t>
            </w:r>
            <w:proofErr w:type="spellStart"/>
            <w:r w:rsidR="00F21D5D" w:rsidRPr="00621788">
              <w:rPr>
                <w:sz w:val="22"/>
                <w:szCs w:val="22"/>
              </w:rPr>
              <w:t>bicoxofemoral</w:t>
            </w:r>
            <w:proofErr w:type="spellEnd"/>
            <w:r w:rsidR="00F21D5D" w:rsidRPr="00621788">
              <w:rPr>
                <w:sz w:val="22"/>
                <w:szCs w:val="22"/>
              </w:rPr>
              <w:t xml:space="preserve"> axis) to the same midpoint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sacral endplate</w:t>
            </w:r>
          </w:p>
        </w:tc>
      </w:tr>
      <w:tr w:rsidR="00F21D5D" w:rsidRPr="00621788" w14:paraId="0B6F89AD" w14:textId="77777777" w:rsidTr="003E29A5">
        <w:tc>
          <w:tcPr>
            <w:tcW w:w="851" w:type="dxa"/>
            <w:vAlign w:val="center"/>
          </w:tcPr>
          <w:p w14:paraId="729E1B17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118" w:type="dxa"/>
            <w:vAlign w:val="center"/>
          </w:tcPr>
          <w:p w14:paraId="36822B88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Lumbar lordosis</w:t>
            </w:r>
          </w:p>
        </w:tc>
        <w:tc>
          <w:tcPr>
            <w:tcW w:w="1644" w:type="dxa"/>
            <w:vAlign w:val="center"/>
          </w:tcPr>
          <w:p w14:paraId="3ACCC2B8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LL</w:t>
            </w:r>
          </w:p>
        </w:tc>
        <w:tc>
          <w:tcPr>
            <w:tcW w:w="10063" w:type="dxa"/>
            <w:vAlign w:val="center"/>
          </w:tcPr>
          <w:p w14:paraId="5C56DD2A" w14:textId="1DF59CA5" w:rsidR="00F21D5D" w:rsidRPr="00621788" w:rsidRDefault="005E5CC9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21D5D" w:rsidRPr="008504ED">
              <w:rPr>
                <w:sz w:val="22"/>
                <w:szCs w:val="22"/>
              </w:rPr>
              <w:t>ngle between the superior endplate</w:t>
            </w:r>
            <w:r>
              <w:rPr>
                <w:sz w:val="22"/>
                <w:szCs w:val="22"/>
              </w:rPr>
              <w:t>s</w:t>
            </w:r>
            <w:r w:rsidR="00F21D5D" w:rsidRPr="008504ED">
              <w:rPr>
                <w:sz w:val="22"/>
                <w:szCs w:val="22"/>
              </w:rPr>
              <w:t xml:space="preserve"> of L1 and S1</w:t>
            </w:r>
          </w:p>
        </w:tc>
      </w:tr>
      <w:tr w:rsidR="00F21D5D" w:rsidRPr="00621788" w14:paraId="095D6BB9" w14:textId="77777777" w:rsidTr="003E29A5">
        <w:tc>
          <w:tcPr>
            <w:tcW w:w="851" w:type="dxa"/>
            <w:vAlign w:val="center"/>
          </w:tcPr>
          <w:p w14:paraId="51015729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118" w:type="dxa"/>
            <w:vAlign w:val="center"/>
          </w:tcPr>
          <w:p w14:paraId="3B79AB44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Pelvic incidence minus lumbar lordosis before surgery</w:t>
            </w:r>
          </w:p>
        </w:tc>
        <w:tc>
          <w:tcPr>
            <w:tcW w:w="1644" w:type="dxa"/>
            <w:vAlign w:val="center"/>
          </w:tcPr>
          <w:p w14:paraId="45AC34B5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proofErr w:type="spellStart"/>
            <w:r w:rsidRPr="00621788">
              <w:rPr>
                <w:sz w:val="22"/>
                <w:szCs w:val="22"/>
              </w:rPr>
              <w:t>PImLL_before</w:t>
            </w:r>
            <w:proofErr w:type="spellEnd"/>
          </w:p>
        </w:tc>
        <w:tc>
          <w:tcPr>
            <w:tcW w:w="10063" w:type="dxa"/>
            <w:vAlign w:val="center"/>
          </w:tcPr>
          <w:p w14:paraId="7A6ED7E5" w14:textId="72872507" w:rsidR="00F21D5D" w:rsidRPr="00621788" w:rsidRDefault="005E5CC9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F21D5D" w:rsidRPr="00621788">
              <w:rPr>
                <w:sz w:val="22"/>
                <w:szCs w:val="22"/>
              </w:rPr>
              <w:t>ubtraction of preoperative pelvic incidence and preoperative lumbar lordosis</w:t>
            </w:r>
          </w:p>
        </w:tc>
      </w:tr>
      <w:tr w:rsidR="00F21D5D" w:rsidRPr="00621788" w14:paraId="77C2CF16" w14:textId="77777777" w:rsidTr="003E29A5">
        <w:tc>
          <w:tcPr>
            <w:tcW w:w="851" w:type="dxa"/>
            <w:vAlign w:val="center"/>
          </w:tcPr>
          <w:p w14:paraId="5FFA51AD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3118" w:type="dxa"/>
            <w:vAlign w:val="center"/>
          </w:tcPr>
          <w:p w14:paraId="211C3FE7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Lower lumbar lordotic arc</w:t>
            </w:r>
          </w:p>
        </w:tc>
        <w:tc>
          <w:tcPr>
            <w:tcW w:w="1644" w:type="dxa"/>
            <w:vAlign w:val="center"/>
          </w:tcPr>
          <w:p w14:paraId="53CC4387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L4S1_angle</w:t>
            </w:r>
          </w:p>
        </w:tc>
        <w:tc>
          <w:tcPr>
            <w:tcW w:w="10063" w:type="dxa"/>
            <w:vAlign w:val="center"/>
          </w:tcPr>
          <w:p w14:paraId="5E477E3D" w14:textId="1514C1FE" w:rsidR="00F21D5D" w:rsidRPr="00621788" w:rsidRDefault="0084581D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21D5D" w:rsidRPr="008504ED">
              <w:rPr>
                <w:sz w:val="22"/>
                <w:szCs w:val="22"/>
              </w:rPr>
              <w:t>ngle between the superior endplate</w:t>
            </w:r>
            <w:r>
              <w:rPr>
                <w:sz w:val="22"/>
                <w:szCs w:val="22"/>
              </w:rPr>
              <w:t>s</w:t>
            </w:r>
            <w:r w:rsidR="00F21D5D" w:rsidRPr="008504ED">
              <w:rPr>
                <w:sz w:val="22"/>
                <w:szCs w:val="22"/>
              </w:rPr>
              <w:t xml:space="preserve"> of L</w:t>
            </w:r>
            <w:r w:rsidR="00F21D5D" w:rsidRPr="00621788">
              <w:rPr>
                <w:sz w:val="22"/>
                <w:szCs w:val="22"/>
              </w:rPr>
              <w:t>4</w:t>
            </w:r>
            <w:r w:rsidR="00F21D5D" w:rsidRPr="008504ED">
              <w:rPr>
                <w:sz w:val="22"/>
                <w:szCs w:val="22"/>
              </w:rPr>
              <w:t xml:space="preserve"> and S1</w:t>
            </w:r>
          </w:p>
        </w:tc>
      </w:tr>
      <w:tr w:rsidR="00F21D5D" w:rsidRPr="00621788" w14:paraId="5E52B790" w14:textId="77777777" w:rsidTr="003E29A5">
        <w:tc>
          <w:tcPr>
            <w:tcW w:w="851" w:type="dxa"/>
            <w:vAlign w:val="center"/>
          </w:tcPr>
          <w:p w14:paraId="078F7289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118" w:type="dxa"/>
            <w:vAlign w:val="center"/>
          </w:tcPr>
          <w:p w14:paraId="2529A8D8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Lordosis distribution index</w:t>
            </w:r>
          </w:p>
        </w:tc>
        <w:tc>
          <w:tcPr>
            <w:tcW w:w="1644" w:type="dxa"/>
            <w:vAlign w:val="center"/>
          </w:tcPr>
          <w:p w14:paraId="4A3F2D5A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LDI</w:t>
            </w:r>
          </w:p>
        </w:tc>
        <w:tc>
          <w:tcPr>
            <w:tcW w:w="10063" w:type="dxa"/>
            <w:vAlign w:val="center"/>
          </w:tcPr>
          <w:p w14:paraId="74BBA916" w14:textId="4D2AC089" w:rsidR="00F21D5D" w:rsidRPr="00621788" w:rsidRDefault="0084581D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F21D5D" w:rsidRPr="00621788">
              <w:rPr>
                <w:sz w:val="22"/>
                <w:szCs w:val="22"/>
              </w:rPr>
              <w:t xml:space="preserve">agnitude of lower-arc lordosis relative to total lordosis, </w:t>
            </w:r>
            <w:r w:rsidR="00771B4A" w:rsidRPr="00621788">
              <w:rPr>
                <w:sz w:val="22"/>
                <w:szCs w:val="22"/>
              </w:rPr>
              <w:t>calculat</w:t>
            </w:r>
            <w:r w:rsidR="00771B4A">
              <w:rPr>
                <w:sz w:val="22"/>
                <w:szCs w:val="22"/>
              </w:rPr>
              <w:t>ed</w:t>
            </w:r>
            <w:r w:rsidR="00771B4A" w:rsidRPr="00621788">
              <w:rPr>
                <w:sz w:val="22"/>
                <w:szCs w:val="22"/>
              </w:rPr>
              <w:t xml:space="preserve"> </w:t>
            </w:r>
            <w:r w:rsidR="00771B4A">
              <w:rPr>
                <w:sz w:val="22"/>
                <w:szCs w:val="22"/>
              </w:rPr>
              <w:t>using</w:t>
            </w:r>
            <w:r w:rsidR="00771B4A" w:rsidRPr="00621788">
              <w:rPr>
                <w:sz w:val="22"/>
                <w:szCs w:val="22"/>
              </w:rPr>
              <w:t xml:space="preserve"> </w:t>
            </w:r>
            <w:r w:rsidR="00F21D5D" w:rsidRPr="00621788">
              <w:rPr>
                <w:sz w:val="22"/>
                <w:szCs w:val="22"/>
              </w:rPr>
              <w:t>the formula L4-S1 lordosis/L1</w:t>
            </w:r>
            <w:r>
              <w:rPr>
                <w:sz w:val="22"/>
                <w:szCs w:val="22"/>
              </w:rPr>
              <w:t>-</w:t>
            </w:r>
            <w:r w:rsidR="00F21D5D" w:rsidRPr="00621788">
              <w:rPr>
                <w:sz w:val="22"/>
                <w:szCs w:val="22"/>
              </w:rPr>
              <w:t>S1 lordosis × 100%</w:t>
            </w:r>
          </w:p>
        </w:tc>
      </w:tr>
      <w:tr w:rsidR="00F21D5D" w:rsidRPr="00621788" w14:paraId="15FAEF58" w14:textId="77777777" w:rsidTr="003E29A5">
        <w:tc>
          <w:tcPr>
            <w:tcW w:w="851" w:type="dxa"/>
            <w:vAlign w:val="center"/>
          </w:tcPr>
          <w:p w14:paraId="2658F1D8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118" w:type="dxa"/>
            <w:vAlign w:val="center"/>
          </w:tcPr>
          <w:p w14:paraId="3D42BFD7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Relative lumbar lordosis</w:t>
            </w:r>
          </w:p>
        </w:tc>
        <w:tc>
          <w:tcPr>
            <w:tcW w:w="1644" w:type="dxa"/>
            <w:vAlign w:val="center"/>
          </w:tcPr>
          <w:p w14:paraId="44C662D0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RLL</w:t>
            </w:r>
          </w:p>
        </w:tc>
        <w:tc>
          <w:tcPr>
            <w:tcW w:w="10063" w:type="dxa"/>
            <w:vAlign w:val="center"/>
          </w:tcPr>
          <w:p w14:paraId="09C998E3" w14:textId="4669F924" w:rsidR="00F21D5D" w:rsidRPr="00621788" w:rsidRDefault="00D22517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F21D5D" w:rsidRPr="00621788">
              <w:rPr>
                <w:sz w:val="22"/>
                <w:szCs w:val="22"/>
              </w:rPr>
              <w:t xml:space="preserve">ubtraction of measured LL and </w:t>
            </w:r>
            <w:r>
              <w:rPr>
                <w:sz w:val="22"/>
                <w:szCs w:val="22"/>
              </w:rPr>
              <w:t>optimal</w:t>
            </w:r>
            <w:r w:rsidRPr="00621788">
              <w:rPr>
                <w:sz w:val="22"/>
                <w:szCs w:val="22"/>
              </w:rPr>
              <w:t xml:space="preserve"> </w:t>
            </w:r>
            <w:r w:rsidR="00F21D5D" w:rsidRPr="00621788">
              <w:rPr>
                <w:sz w:val="22"/>
                <w:szCs w:val="22"/>
              </w:rPr>
              <w:t>LL (</w:t>
            </w:r>
            <w:r>
              <w:rPr>
                <w:sz w:val="22"/>
                <w:szCs w:val="22"/>
              </w:rPr>
              <w:t>optimal</w:t>
            </w:r>
            <w:r w:rsidRPr="00621788">
              <w:rPr>
                <w:sz w:val="22"/>
                <w:szCs w:val="22"/>
              </w:rPr>
              <w:t xml:space="preserve"> </w:t>
            </w:r>
            <w:r w:rsidR="00F21D5D" w:rsidRPr="00621788">
              <w:rPr>
                <w:sz w:val="22"/>
                <w:szCs w:val="22"/>
              </w:rPr>
              <w:t xml:space="preserve">LL = PI </w:t>
            </w:r>
            <w:r w:rsidR="00E475BC">
              <w:rPr>
                <w:sz w:val="22"/>
                <w:szCs w:val="22"/>
              </w:rPr>
              <w:t>×</w:t>
            </w:r>
            <w:r w:rsidR="00F21D5D" w:rsidRPr="00621788">
              <w:rPr>
                <w:sz w:val="22"/>
                <w:szCs w:val="22"/>
              </w:rPr>
              <w:t xml:space="preserve"> 0.62 + 29)</w:t>
            </w:r>
          </w:p>
        </w:tc>
      </w:tr>
      <w:tr w:rsidR="00F21D5D" w:rsidRPr="00621788" w14:paraId="027CFBDF" w14:textId="77777777" w:rsidTr="003E29A5">
        <w:tc>
          <w:tcPr>
            <w:tcW w:w="851" w:type="dxa"/>
            <w:vAlign w:val="center"/>
          </w:tcPr>
          <w:p w14:paraId="56BCC342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118" w:type="dxa"/>
            <w:vAlign w:val="center"/>
          </w:tcPr>
          <w:p w14:paraId="229B8EF9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Sacral slope</w:t>
            </w:r>
          </w:p>
        </w:tc>
        <w:tc>
          <w:tcPr>
            <w:tcW w:w="1644" w:type="dxa"/>
            <w:vAlign w:val="center"/>
          </w:tcPr>
          <w:p w14:paraId="44C8B1AF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SS</w:t>
            </w:r>
          </w:p>
        </w:tc>
        <w:tc>
          <w:tcPr>
            <w:tcW w:w="10063" w:type="dxa"/>
            <w:vAlign w:val="center"/>
          </w:tcPr>
          <w:p w14:paraId="62556E7F" w14:textId="505674A2" w:rsidR="00F21D5D" w:rsidRPr="00621788" w:rsidRDefault="00E475BC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21D5D" w:rsidRPr="00621788">
              <w:rPr>
                <w:sz w:val="22"/>
                <w:szCs w:val="22"/>
              </w:rPr>
              <w:t xml:space="preserve">ngle </w:t>
            </w:r>
            <w:r>
              <w:rPr>
                <w:sz w:val="22"/>
                <w:szCs w:val="22"/>
              </w:rPr>
              <w:t>between</w:t>
            </w:r>
            <w:r w:rsidRPr="00621788">
              <w:rPr>
                <w:sz w:val="22"/>
                <w:szCs w:val="22"/>
              </w:rPr>
              <w:t xml:space="preserve"> </w:t>
            </w:r>
            <w:r w:rsidR="00F21D5D" w:rsidRPr="00621788">
              <w:rPr>
                <w:sz w:val="22"/>
                <w:szCs w:val="22"/>
              </w:rPr>
              <w:t xml:space="preserve">the sacral endplate </w:t>
            </w:r>
            <w:r>
              <w:rPr>
                <w:sz w:val="22"/>
                <w:szCs w:val="22"/>
              </w:rPr>
              <w:t>and</w:t>
            </w:r>
            <w:r w:rsidRPr="00621788">
              <w:rPr>
                <w:sz w:val="22"/>
                <w:szCs w:val="22"/>
              </w:rPr>
              <w:t xml:space="preserve"> </w:t>
            </w:r>
            <w:r w:rsidR="00F21D5D" w:rsidRPr="00621788">
              <w:rPr>
                <w:sz w:val="22"/>
                <w:szCs w:val="22"/>
              </w:rPr>
              <w:t>the horizontal</w:t>
            </w:r>
          </w:p>
        </w:tc>
      </w:tr>
      <w:tr w:rsidR="00F21D5D" w:rsidRPr="00621788" w14:paraId="553FAC11" w14:textId="77777777" w:rsidTr="003E29A5">
        <w:tc>
          <w:tcPr>
            <w:tcW w:w="851" w:type="dxa"/>
            <w:vAlign w:val="center"/>
          </w:tcPr>
          <w:p w14:paraId="0FD7458C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118" w:type="dxa"/>
            <w:vAlign w:val="center"/>
          </w:tcPr>
          <w:p w14:paraId="5093D3CB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Pelvic tilt</w:t>
            </w:r>
          </w:p>
        </w:tc>
        <w:tc>
          <w:tcPr>
            <w:tcW w:w="1644" w:type="dxa"/>
            <w:vAlign w:val="center"/>
          </w:tcPr>
          <w:p w14:paraId="5230EB9C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PT</w:t>
            </w:r>
          </w:p>
        </w:tc>
        <w:tc>
          <w:tcPr>
            <w:tcW w:w="10063" w:type="dxa"/>
            <w:vAlign w:val="center"/>
          </w:tcPr>
          <w:p w14:paraId="39CBA9D9" w14:textId="6F3C3CB6" w:rsidR="00F21D5D" w:rsidRPr="00621788" w:rsidRDefault="00E475BC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21D5D" w:rsidRPr="00621788">
              <w:rPr>
                <w:sz w:val="22"/>
                <w:szCs w:val="22"/>
              </w:rPr>
              <w:t xml:space="preserve">ngle between the line joining the midpoint of the sacral endplate to the midpoint of the </w:t>
            </w:r>
            <w:proofErr w:type="spellStart"/>
            <w:r w:rsidR="00F21D5D" w:rsidRPr="00621788">
              <w:rPr>
                <w:sz w:val="22"/>
                <w:szCs w:val="22"/>
              </w:rPr>
              <w:t>bicoxofemoral</w:t>
            </w:r>
            <w:proofErr w:type="spellEnd"/>
            <w:r w:rsidR="00F21D5D" w:rsidRPr="00621788">
              <w:rPr>
                <w:sz w:val="22"/>
                <w:szCs w:val="22"/>
              </w:rPr>
              <w:t xml:space="preserve"> axis and the vertical</w:t>
            </w:r>
          </w:p>
        </w:tc>
      </w:tr>
      <w:tr w:rsidR="00F21D5D" w:rsidRPr="00621788" w14:paraId="322A2336" w14:textId="77777777" w:rsidTr="003E29A5">
        <w:tc>
          <w:tcPr>
            <w:tcW w:w="851" w:type="dxa"/>
            <w:vAlign w:val="center"/>
          </w:tcPr>
          <w:p w14:paraId="06B8F7E6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118" w:type="dxa"/>
            <w:vAlign w:val="center"/>
          </w:tcPr>
          <w:p w14:paraId="010ADF5E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L1 vertebral angle</w:t>
            </w:r>
          </w:p>
        </w:tc>
        <w:tc>
          <w:tcPr>
            <w:tcW w:w="1644" w:type="dxa"/>
            <w:vAlign w:val="center"/>
          </w:tcPr>
          <w:p w14:paraId="1927BE17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L1_angle</w:t>
            </w:r>
          </w:p>
        </w:tc>
        <w:tc>
          <w:tcPr>
            <w:tcW w:w="10063" w:type="dxa"/>
            <w:vAlign w:val="center"/>
          </w:tcPr>
          <w:p w14:paraId="24B440E4" w14:textId="1428A998" w:rsidR="00F21D5D" w:rsidRPr="00621788" w:rsidRDefault="00E475BC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21D5D" w:rsidRPr="008504ED">
              <w:rPr>
                <w:sz w:val="22"/>
                <w:szCs w:val="22"/>
              </w:rPr>
              <w:t xml:space="preserve">ngle between the superior </w:t>
            </w:r>
            <w:r w:rsidR="00F21D5D" w:rsidRPr="00621788">
              <w:rPr>
                <w:sz w:val="22"/>
                <w:szCs w:val="22"/>
              </w:rPr>
              <w:t>and inferior</w:t>
            </w:r>
            <w:r w:rsidR="00F21D5D" w:rsidRPr="008504ED">
              <w:rPr>
                <w:sz w:val="22"/>
                <w:szCs w:val="22"/>
              </w:rPr>
              <w:t xml:space="preserve"> endplate</w:t>
            </w:r>
            <w:r>
              <w:rPr>
                <w:sz w:val="22"/>
                <w:szCs w:val="22"/>
              </w:rPr>
              <w:t>s</w:t>
            </w:r>
            <w:r w:rsidR="00F21D5D" w:rsidRPr="008504ED">
              <w:rPr>
                <w:sz w:val="22"/>
                <w:szCs w:val="22"/>
              </w:rPr>
              <w:t xml:space="preserve"> of </w:t>
            </w:r>
            <w:r w:rsidR="00F21D5D" w:rsidRPr="00621788">
              <w:rPr>
                <w:sz w:val="22"/>
                <w:szCs w:val="22"/>
              </w:rPr>
              <w:t>L1</w:t>
            </w:r>
          </w:p>
        </w:tc>
      </w:tr>
      <w:tr w:rsidR="00F21D5D" w:rsidRPr="00621788" w14:paraId="29C969B4" w14:textId="77777777" w:rsidTr="003E29A5">
        <w:tc>
          <w:tcPr>
            <w:tcW w:w="851" w:type="dxa"/>
            <w:vAlign w:val="center"/>
          </w:tcPr>
          <w:p w14:paraId="1595AF8A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118" w:type="dxa"/>
            <w:vAlign w:val="center"/>
          </w:tcPr>
          <w:p w14:paraId="2A7C05F5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 vertebral angle</w:t>
            </w:r>
          </w:p>
        </w:tc>
        <w:tc>
          <w:tcPr>
            <w:tcW w:w="1644" w:type="dxa"/>
            <w:vAlign w:val="center"/>
          </w:tcPr>
          <w:p w14:paraId="72FD4867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L2_angle</w:t>
            </w:r>
          </w:p>
        </w:tc>
        <w:tc>
          <w:tcPr>
            <w:tcW w:w="10063" w:type="dxa"/>
            <w:vAlign w:val="center"/>
          </w:tcPr>
          <w:p w14:paraId="79CF890B" w14:textId="30451BA8" w:rsidR="00F21D5D" w:rsidRPr="00621788" w:rsidRDefault="00E475BC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21D5D" w:rsidRPr="008504ED">
              <w:rPr>
                <w:sz w:val="22"/>
                <w:szCs w:val="22"/>
              </w:rPr>
              <w:t xml:space="preserve">ngle between the superior </w:t>
            </w:r>
            <w:r w:rsidR="00F21D5D" w:rsidRPr="00621788">
              <w:rPr>
                <w:sz w:val="22"/>
                <w:szCs w:val="22"/>
              </w:rPr>
              <w:t>and inferior</w:t>
            </w:r>
            <w:r w:rsidR="00F21D5D" w:rsidRPr="008504ED">
              <w:rPr>
                <w:sz w:val="22"/>
                <w:szCs w:val="22"/>
              </w:rPr>
              <w:t xml:space="preserve"> endplate</w:t>
            </w:r>
            <w:r>
              <w:rPr>
                <w:sz w:val="22"/>
                <w:szCs w:val="22"/>
              </w:rPr>
              <w:t>s</w:t>
            </w:r>
            <w:r w:rsidR="00F21D5D" w:rsidRPr="008504ED">
              <w:rPr>
                <w:sz w:val="22"/>
                <w:szCs w:val="22"/>
              </w:rPr>
              <w:t xml:space="preserve"> of </w:t>
            </w:r>
            <w:r w:rsidR="00F21D5D" w:rsidRPr="00621788">
              <w:rPr>
                <w:sz w:val="22"/>
                <w:szCs w:val="22"/>
              </w:rPr>
              <w:t>L2</w:t>
            </w:r>
          </w:p>
        </w:tc>
      </w:tr>
      <w:tr w:rsidR="00F21D5D" w:rsidRPr="00621788" w14:paraId="25DB4476" w14:textId="77777777" w:rsidTr="003E29A5">
        <w:tc>
          <w:tcPr>
            <w:tcW w:w="851" w:type="dxa"/>
            <w:vAlign w:val="center"/>
          </w:tcPr>
          <w:p w14:paraId="2EE8D7DD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118" w:type="dxa"/>
            <w:vAlign w:val="center"/>
          </w:tcPr>
          <w:p w14:paraId="35ADF8FA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 vertebral angle</w:t>
            </w:r>
          </w:p>
        </w:tc>
        <w:tc>
          <w:tcPr>
            <w:tcW w:w="1644" w:type="dxa"/>
            <w:vAlign w:val="center"/>
          </w:tcPr>
          <w:p w14:paraId="6E35516E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L3_angle</w:t>
            </w:r>
          </w:p>
        </w:tc>
        <w:tc>
          <w:tcPr>
            <w:tcW w:w="10063" w:type="dxa"/>
            <w:vAlign w:val="center"/>
          </w:tcPr>
          <w:p w14:paraId="0E81D529" w14:textId="3E19E841" w:rsidR="00F21D5D" w:rsidRPr="00621788" w:rsidRDefault="00E475BC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21D5D" w:rsidRPr="008504ED">
              <w:rPr>
                <w:sz w:val="22"/>
                <w:szCs w:val="22"/>
              </w:rPr>
              <w:t xml:space="preserve">ngle between the superior </w:t>
            </w:r>
            <w:r w:rsidR="00F21D5D" w:rsidRPr="00621788">
              <w:rPr>
                <w:sz w:val="22"/>
                <w:szCs w:val="22"/>
              </w:rPr>
              <w:t>and inferior</w:t>
            </w:r>
            <w:r w:rsidR="00F21D5D" w:rsidRPr="008504ED">
              <w:rPr>
                <w:sz w:val="22"/>
                <w:szCs w:val="22"/>
              </w:rPr>
              <w:t xml:space="preserve"> endplate</w:t>
            </w:r>
            <w:r w:rsidR="00B961C6">
              <w:rPr>
                <w:sz w:val="22"/>
                <w:szCs w:val="22"/>
              </w:rPr>
              <w:t>s</w:t>
            </w:r>
            <w:r w:rsidR="00F21D5D" w:rsidRPr="008504ED">
              <w:rPr>
                <w:sz w:val="22"/>
                <w:szCs w:val="22"/>
              </w:rPr>
              <w:t xml:space="preserve"> of </w:t>
            </w:r>
            <w:r w:rsidR="00F21D5D" w:rsidRPr="00621788">
              <w:rPr>
                <w:sz w:val="22"/>
                <w:szCs w:val="22"/>
              </w:rPr>
              <w:t>L3</w:t>
            </w:r>
          </w:p>
        </w:tc>
      </w:tr>
      <w:tr w:rsidR="00F21D5D" w:rsidRPr="00621788" w14:paraId="6022842E" w14:textId="77777777" w:rsidTr="003E29A5">
        <w:tc>
          <w:tcPr>
            <w:tcW w:w="851" w:type="dxa"/>
            <w:vAlign w:val="center"/>
          </w:tcPr>
          <w:p w14:paraId="67DE300B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118" w:type="dxa"/>
            <w:vAlign w:val="center"/>
          </w:tcPr>
          <w:p w14:paraId="51E5F348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 vertebral angle</w:t>
            </w:r>
          </w:p>
        </w:tc>
        <w:tc>
          <w:tcPr>
            <w:tcW w:w="1644" w:type="dxa"/>
            <w:vAlign w:val="center"/>
          </w:tcPr>
          <w:p w14:paraId="7DB2F076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L4_angle</w:t>
            </w:r>
          </w:p>
        </w:tc>
        <w:tc>
          <w:tcPr>
            <w:tcW w:w="10063" w:type="dxa"/>
            <w:vAlign w:val="center"/>
          </w:tcPr>
          <w:p w14:paraId="54BFE0DE" w14:textId="121FF1F0" w:rsidR="00F21D5D" w:rsidRPr="00621788" w:rsidRDefault="00B961C6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21D5D" w:rsidRPr="008504ED">
              <w:rPr>
                <w:sz w:val="22"/>
                <w:szCs w:val="22"/>
              </w:rPr>
              <w:t xml:space="preserve">ngle between the superior </w:t>
            </w:r>
            <w:r w:rsidR="00F21D5D" w:rsidRPr="00621788">
              <w:rPr>
                <w:sz w:val="22"/>
                <w:szCs w:val="22"/>
              </w:rPr>
              <w:t>and inferior</w:t>
            </w:r>
            <w:r w:rsidR="00F21D5D" w:rsidRPr="008504ED">
              <w:rPr>
                <w:sz w:val="22"/>
                <w:szCs w:val="22"/>
              </w:rPr>
              <w:t xml:space="preserve"> endplate</w:t>
            </w:r>
            <w:r>
              <w:rPr>
                <w:sz w:val="22"/>
                <w:szCs w:val="22"/>
              </w:rPr>
              <w:t>s</w:t>
            </w:r>
            <w:r w:rsidR="00F21D5D" w:rsidRPr="008504ED">
              <w:rPr>
                <w:sz w:val="22"/>
                <w:szCs w:val="22"/>
              </w:rPr>
              <w:t xml:space="preserve"> of </w:t>
            </w:r>
            <w:r w:rsidR="00F21D5D" w:rsidRPr="00621788">
              <w:rPr>
                <w:sz w:val="22"/>
                <w:szCs w:val="22"/>
              </w:rPr>
              <w:t>L4</w:t>
            </w:r>
          </w:p>
        </w:tc>
      </w:tr>
      <w:tr w:rsidR="00F21D5D" w:rsidRPr="00621788" w14:paraId="6680B79D" w14:textId="77777777" w:rsidTr="003E29A5">
        <w:tc>
          <w:tcPr>
            <w:tcW w:w="851" w:type="dxa"/>
            <w:vAlign w:val="center"/>
          </w:tcPr>
          <w:p w14:paraId="2735C941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118" w:type="dxa"/>
            <w:vAlign w:val="center"/>
          </w:tcPr>
          <w:p w14:paraId="557695B5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 vertebral angle</w:t>
            </w:r>
          </w:p>
        </w:tc>
        <w:tc>
          <w:tcPr>
            <w:tcW w:w="1644" w:type="dxa"/>
            <w:vAlign w:val="center"/>
          </w:tcPr>
          <w:p w14:paraId="415A2B74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L5_angle</w:t>
            </w:r>
          </w:p>
        </w:tc>
        <w:tc>
          <w:tcPr>
            <w:tcW w:w="10063" w:type="dxa"/>
            <w:vAlign w:val="center"/>
          </w:tcPr>
          <w:p w14:paraId="3B41CDCB" w14:textId="20C0EF28" w:rsidR="00F21D5D" w:rsidRPr="00621788" w:rsidRDefault="00B961C6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21D5D" w:rsidRPr="008504ED">
              <w:rPr>
                <w:sz w:val="22"/>
                <w:szCs w:val="22"/>
              </w:rPr>
              <w:t xml:space="preserve">ngle between the superior </w:t>
            </w:r>
            <w:r w:rsidR="00F21D5D" w:rsidRPr="00621788">
              <w:rPr>
                <w:sz w:val="22"/>
                <w:szCs w:val="22"/>
              </w:rPr>
              <w:t>and inferior</w:t>
            </w:r>
            <w:r w:rsidR="00F21D5D" w:rsidRPr="008504ED">
              <w:rPr>
                <w:sz w:val="22"/>
                <w:szCs w:val="22"/>
              </w:rPr>
              <w:t xml:space="preserve"> endplate</w:t>
            </w:r>
            <w:r>
              <w:rPr>
                <w:sz w:val="22"/>
                <w:szCs w:val="22"/>
              </w:rPr>
              <w:t>s</w:t>
            </w:r>
            <w:r w:rsidR="00F21D5D" w:rsidRPr="008504ED">
              <w:rPr>
                <w:sz w:val="22"/>
                <w:szCs w:val="22"/>
              </w:rPr>
              <w:t xml:space="preserve"> of </w:t>
            </w:r>
            <w:r w:rsidR="00F21D5D" w:rsidRPr="00621788">
              <w:rPr>
                <w:sz w:val="22"/>
                <w:szCs w:val="22"/>
              </w:rPr>
              <w:t>L5</w:t>
            </w:r>
          </w:p>
        </w:tc>
      </w:tr>
      <w:tr w:rsidR="00F21D5D" w:rsidRPr="00621788" w14:paraId="21531F72" w14:textId="77777777" w:rsidTr="003E29A5">
        <w:tc>
          <w:tcPr>
            <w:tcW w:w="851" w:type="dxa"/>
            <w:vAlign w:val="center"/>
          </w:tcPr>
          <w:p w14:paraId="7310FE30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118" w:type="dxa"/>
            <w:vAlign w:val="center"/>
          </w:tcPr>
          <w:p w14:paraId="6DF476D0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L1-L2 intervertebral disc angle</w:t>
            </w:r>
          </w:p>
        </w:tc>
        <w:tc>
          <w:tcPr>
            <w:tcW w:w="1644" w:type="dxa"/>
            <w:vAlign w:val="center"/>
          </w:tcPr>
          <w:p w14:paraId="567F01AC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L1L2_angle</w:t>
            </w:r>
          </w:p>
        </w:tc>
        <w:tc>
          <w:tcPr>
            <w:tcW w:w="10063" w:type="dxa"/>
            <w:vAlign w:val="center"/>
          </w:tcPr>
          <w:p w14:paraId="617003EA" w14:textId="34543FCF" w:rsidR="00F21D5D" w:rsidRPr="00621788" w:rsidRDefault="00B961C6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21D5D" w:rsidRPr="008504ED">
              <w:rPr>
                <w:sz w:val="22"/>
                <w:szCs w:val="22"/>
              </w:rPr>
              <w:t xml:space="preserve">ngle between the </w:t>
            </w:r>
            <w:r w:rsidR="00F21D5D" w:rsidRPr="00621788">
              <w:rPr>
                <w:sz w:val="22"/>
                <w:szCs w:val="22"/>
              </w:rPr>
              <w:t>inferior</w:t>
            </w:r>
            <w:r w:rsidR="00F21D5D" w:rsidRPr="008504ED">
              <w:rPr>
                <w:sz w:val="22"/>
                <w:szCs w:val="22"/>
              </w:rPr>
              <w:t xml:space="preserve"> endplate</w:t>
            </w:r>
            <w:r w:rsidR="00F21D5D" w:rsidRPr="00621788">
              <w:rPr>
                <w:sz w:val="22"/>
                <w:szCs w:val="22"/>
              </w:rPr>
              <w:t xml:space="preserve"> of L1</w:t>
            </w:r>
            <w:r w:rsidR="00F21D5D" w:rsidRPr="008504ED">
              <w:rPr>
                <w:sz w:val="22"/>
                <w:szCs w:val="22"/>
              </w:rPr>
              <w:t xml:space="preserve"> </w:t>
            </w:r>
            <w:r w:rsidR="00F21D5D" w:rsidRPr="00621788">
              <w:rPr>
                <w:sz w:val="22"/>
                <w:szCs w:val="22"/>
              </w:rPr>
              <w:t xml:space="preserve">and </w:t>
            </w:r>
            <w:r w:rsidR="00F21D5D" w:rsidRPr="008504ED"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superior</w:t>
            </w:r>
            <w:r w:rsidR="00F21D5D" w:rsidRPr="008504ED">
              <w:rPr>
                <w:sz w:val="22"/>
                <w:szCs w:val="22"/>
              </w:rPr>
              <w:t xml:space="preserve"> endplate of </w:t>
            </w:r>
            <w:r w:rsidR="00F21D5D" w:rsidRPr="00621788">
              <w:rPr>
                <w:sz w:val="22"/>
                <w:szCs w:val="22"/>
              </w:rPr>
              <w:t>L2</w:t>
            </w:r>
          </w:p>
        </w:tc>
      </w:tr>
      <w:tr w:rsidR="00F21D5D" w:rsidRPr="00621788" w14:paraId="3CD742F2" w14:textId="77777777" w:rsidTr="003E29A5">
        <w:tc>
          <w:tcPr>
            <w:tcW w:w="851" w:type="dxa"/>
            <w:vAlign w:val="center"/>
          </w:tcPr>
          <w:p w14:paraId="0CEA206C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118" w:type="dxa"/>
            <w:vAlign w:val="center"/>
          </w:tcPr>
          <w:p w14:paraId="0CEA9811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L2-L3 intervertebral disc angle</w:t>
            </w:r>
          </w:p>
        </w:tc>
        <w:tc>
          <w:tcPr>
            <w:tcW w:w="1644" w:type="dxa"/>
            <w:vAlign w:val="center"/>
          </w:tcPr>
          <w:p w14:paraId="1ED88CEF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L2L3_angle</w:t>
            </w:r>
          </w:p>
        </w:tc>
        <w:tc>
          <w:tcPr>
            <w:tcW w:w="10063" w:type="dxa"/>
            <w:vAlign w:val="center"/>
          </w:tcPr>
          <w:p w14:paraId="74A36E9C" w14:textId="43A1AF42" w:rsidR="00F21D5D" w:rsidRPr="00621788" w:rsidRDefault="002F78CD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21D5D" w:rsidRPr="008504ED">
              <w:rPr>
                <w:sz w:val="22"/>
                <w:szCs w:val="22"/>
              </w:rPr>
              <w:t xml:space="preserve">ngle between the </w:t>
            </w:r>
            <w:r w:rsidR="00F21D5D" w:rsidRPr="00621788">
              <w:rPr>
                <w:sz w:val="22"/>
                <w:szCs w:val="22"/>
              </w:rPr>
              <w:t>inferior</w:t>
            </w:r>
            <w:r w:rsidR="00F21D5D" w:rsidRPr="008504ED">
              <w:rPr>
                <w:sz w:val="22"/>
                <w:szCs w:val="22"/>
              </w:rPr>
              <w:t xml:space="preserve"> endplate</w:t>
            </w:r>
            <w:r w:rsidR="00F21D5D" w:rsidRPr="00621788">
              <w:rPr>
                <w:sz w:val="22"/>
                <w:szCs w:val="22"/>
              </w:rPr>
              <w:t xml:space="preserve"> of L2</w:t>
            </w:r>
            <w:r w:rsidR="00F21D5D" w:rsidRPr="008504ED">
              <w:rPr>
                <w:sz w:val="22"/>
                <w:szCs w:val="22"/>
              </w:rPr>
              <w:t xml:space="preserve"> </w:t>
            </w:r>
            <w:r w:rsidR="00F21D5D" w:rsidRPr="00621788">
              <w:rPr>
                <w:sz w:val="22"/>
                <w:szCs w:val="22"/>
              </w:rPr>
              <w:t xml:space="preserve">and </w:t>
            </w:r>
            <w:r w:rsidR="00F21D5D" w:rsidRPr="008504ED"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superior</w:t>
            </w:r>
            <w:r w:rsidR="00F21D5D" w:rsidRPr="008504ED">
              <w:rPr>
                <w:sz w:val="22"/>
                <w:szCs w:val="22"/>
              </w:rPr>
              <w:t xml:space="preserve"> endplate of </w:t>
            </w:r>
            <w:r w:rsidR="00F21D5D" w:rsidRPr="00621788">
              <w:rPr>
                <w:sz w:val="22"/>
                <w:szCs w:val="22"/>
              </w:rPr>
              <w:t>L3</w:t>
            </w:r>
          </w:p>
        </w:tc>
      </w:tr>
      <w:tr w:rsidR="00F21D5D" w:rsidRPr="00621788" w14:paraId="0D2334A4" w14:textId="77777777" w:rsidTr="003E29A5">
        <w:tc>
          <w:tcPr>
            <w:tcW w:w="851" w:type="dxa"/>
            <w:vAlign w:val="center"/>
          </w:tcPr>
          <w:p w14:paraId="29300386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118" w:type="dxa"/>
            <w:vAlign w:val="center"/>
          </w:tcPr>
          <w:p w14:paraId="3203FBB4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L3-L4 intervertebral disc angle</w:t>
            </w:r>
          </w:p>
        </w:tc>
        <w:tc>
          <w:tcPr>
            <w:tcW w:w="1644" w:type="dxa"/>
            <w:vAlign w:val="center"/>
          </w:tcPr>
          <w:p w14:paraId="5DDC01EE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L3L4_angle</w:t>
            </w:r>
          </w:p>
        </w:tc>
        <w:tc>
          <w:tcPr>
            <w:tcW w:w="10063" w:type="dxa"/>
            <w:vAlign w:val="center"/>
          </w:tcPr>
          <w:p w14:paraId="5C42E39F" w14:textId="5AC7BD6D" w:rsidR="00F21D5D" w:rsidRPr="00621788" w:rsidRDefault="002F78CD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21D5D" w:rsidRPr="008504ED">
              <w:rPr>
                <w:sz w:val="22"/>
                <w:szCs w:val="22"/>
              </w:rPr>
              <w:t xml:space="preserve">ngle between the </w:t>
            </w:r>
            <w:r w:rsidR="00F21D5D" w:rsidRPr="00621788">
              <w:rPr>
                <w:sz w:val="22"/>
                <w:szCs w:val="22"/>
              </w:rPr>
              <w:t>inferior</w:t>
            </w:r>
            <w:r w:rsidR="00F21D5D" w:rsidRPr="008504ED">
              <w:rPr>
                <w:sz w:val="22"/>
                <w:szCs w:val="22"/>
              </w:rPr>
              <w:t xml:space="preserve"> endplate</w:t>
            </w:r>
            <w:r w:rsidR="00F21D5D" w:rsidRPr="00621788">
              <w:rPr>
                <w:sz w:val="22"/>
                <w:szCs w:val="22"/>
              </w:rPr>
              <w:t xml:space="preserve"> of L3</w:t>
            </w:r>
            <w:r w:rsidR="00F21D5D" w:rsidRPr="008504ED">
              <w:rPr>
                <w:sz w:val="22"/>
                <w:szCs w:val="22"/>
              </w:rPr>
              <w:t xml:space="preserve"> </w:t>
            </w:r>
            <w:r w:rsidR="00F21D5D" w:rsidRPr="00621788">
              <w:rPr>
                <w:sz w:val="22"/>
                <w:szCs w:val="22"/>
              </w:rPr>
              <w:t xml:space="preserve">and </w:t>
            </w:r>
            <w:r w:rsidR="00F21D5D" w:rsidRPr="008504ED"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superior</w:t>
            </w:r>
            <w:r w:rsidR="00F21D5D" w:rsidRPr="008504ED">
              <w:rPr>
                <w:sz w:val="22"/>
                <w:szCs w:val="22"/>
              </w:rPr>
              <w:t xml:space="preserve"> endplate of </w:t>
            </w:r>
            <w:r w:rsidR="00F21D5D" w:rsidRPr="00621788">
              <w:rPr>
                <w:sz w:val="22"/>
                <w:szCs w:val="22"/>
              </w:rPr>
              <w:t>L4</w:t>
            </w:r>
          </w:p>
        </w:tc>
      </w:tr>
      <w:tr w:rsidR="00F21D5D" w:rsidRPr="00621788" w14:paraId="55EDDD8D" w14:textId="77777777" w:rsidTr="003E29A5">
        <w:tc>
          <w:tcPr>
            <w:tcW w:w="851" w:type="dxa"/>
            <w:vAlign w:val="center"/>
          </w:tcPr>
          <w:p w14:paraId="1AA71DF2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118" w:type="dxa"/>
            <w:vAlign w:val="center"/>
          </w:tcPr>
          <w:p w14:paraId="18348064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L4-L5 intervertebral disc angle</w:t>
            </w:r>
          </w:p>
        </w:tc>
        <w:tc>
          <w:tcPr>
            <w:tcW w:w="1644" w:type="dxa"/>
            <w:vAlign w:val="center"/>
          </w:tcPr>
          <w:p w14:paraId="312E4E00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L4L5_angle</w:t>
            </w:r>
          </w:p>
        </w:tc>
        <w:tc>
          <w:tcPr>
            <w:tcW w:w="10063" w:type="dxa"/>
            <w:vAlign w:val="center"/>
          </w:tcPr>
          <w:p w14:paraId="58732F63" w14:textId="0AEE4847" w:rsidR="00F21D5D" w:rsidRPr="00621788" w:rsidRDefault="002F78CD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21D5D" w:rsidRPr="008504ED">
              <w:rPr>
                <w:sz w:val="22"/>
                <w:szCs w:val="22"/>
              </w:rPr>
              <w:t xml:space="preserve">ngle between the </w:t>
            </w:r>
            <w:r w:rsidR="00F21D5D" w:rsidRPr="00621788">
              <w:rPr>
                <w:sz w:val="22"/>
                <w:szCs w:val="22"/>
              </w:rPr>
              <w:t>inferior</w:t>
            </w:r>
            <w:r w:rsidR="00F21D5D" w:rsidRPr="008504ED">
              <w:rPr>
                <w:sz w:val="22"/>
                <w:szCs w:val="22"/>
              </w:rPr>
              <w:t xml:space="preserve"> endplate</w:t>
            </w:r>
            <w:r w:rsidR="00F21D5D" w:rsidRPr="00621788">
              <w:rPr>
                <w:sz w:val="22"/>
                <w:szCs w:val="22"/>
              </w:rPr>
              <w:t xml:space="preserve"> of L4</w:t>
            </w:r>
            <w:r w:rsidR="00F21D5D" w:rsidRPr="008504ED">
              <w:rPr>
                <w:sz w:val="22"/>
                <w:szCs w:val="22"/>
              </w:rPr>
              <w:t xml:space="preserve"> </w:t>
            </w:r>
            <w:r w:rsidR="00F21D5D" w:rsidRPr="00621788">
              <w:rPr>
                <w:sz w:val="22"/>
                <w:szCs w:val="22"/>
              </w:rPr>
              <w:t xml:space="preserve">and </w:t>
            </w:r>
            <w:r w:rsidR="00F21D5D" w:rsidRPr="008504ED"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superior</w:t>
            </w:r>
            <w:r w:rsidR="00F21D5D" w:rsidRPr="008504ED">
              <w:rPr>
                <w:sz w:val="22"/>
                <w:szCs w:val="22"/>
              </w:rPr>
              <w:t xml:space="preserve"> endplate of </w:t>
            </w:r>
            <w:r w:rsidR="00F21D5D" w:rsidRPr="00621788">
              <w:rPr>
                <w:sz w:val="22"/>
                <w:szCs w:val="22"/>
              </w:rPr>
              <w:t>L5</w:t>
            </w:r>
          </w:p>
        </w:tc>
      </w:tr>
      <w:tr w:rsidR="00F21D5D" w:rsidRPr="00621788" w14:paraId="322AC330" w14:textId="77777777" w:rsidTr="003E29A5">
        <w:tc>
          <w:tcPr>
            <w:tcW w:w="851" w:type="dxa"/>
            <w:vAlign w:val="center"/>
          </w:tcPr>
          <w:p w14:paraId="21595C57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3118" w:type="dxa"/>
            <w:vAlign w:val="center"/>
          </w:tcPr>
          <w:p w14:paraId="7C384194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L5-S1 intervertebral disc angle</w:t>
            </w:r>
          </w:p>
        </w:tc>
        <w:tc>
          <w:tcPr>
            <w:tcW w:w="1644" w:type="dxa"/>
            <w:vAlign w:val="center"/>
          </w:tcPr>
          <w:p w14:paraId="1538D204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L5S1_angle</w:t>
            </w:r>
          </w:p>
        </w:tc>
        <w:tc>
          <w:tcPr>
            <w:tcW w:w="10063" w:type="dxa"/>
            <w:vAlign w:val="center"/>
          </w:tcPr>
          <w:p w14:paraId="3FDD91AF" w14:textId="1F7B659B" w:rsidR="00F21D5D" w:rsidRPr="00621788" w:rsidRDefault="002F78CD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F21D5D" w:rsidRPr="008504ED">
              <w:rPr>
                <w:sz w:val="22"/>
                <w:szCs w:val="22"/>
              </w:rPr>
              <w:t xml:space="preserve">ngle between the </w:t>
            </w:r>
            <w:r w:rsidR="00F21D5D" w:rsidRPr="00621788">
              <w:rPr>
                <w:sz w:val="22"/>
                <w:szCs w:val="22"/>
              </w:rPr>
              <w:t>inferior</w:t>
            </w:r>
            <w:r w:rsidR="00F21D5D" w:rsidRPr="008504ED">
              <w:rPr>
                <w:sz w:val="22"/>
                <w:szCs w:val="22"/>
              </w:rPr>
              <w:t xml:space="preserve"> endplate</w:t>
            </w:r>
            <w:r w:rsidR="00F21D5D" w:rsidRPr="00621788">
              <w:rPr>
                <w:sz w:val="22"/>
                <w:szCs w:val="22"/>
              </w:rPr>
              <w:t xml:space="preserve"> of L5</w:t>
            </w:r>
            <w:r w:rsidR="00F21D5D" w:rsidRPr="008504ED">
              <w:rPr>
                <w:sz w:val="22"/>
                <w:szCs w:val="22"/>
              </w:rPr>
              <w:t xml:space="preserve"> </w:t>
            </w:r>
            <w:r w:rsidR="00F21D5D" w:rsidRPr="00621788">
              <w:rPr>
                <w:sz w:val="22"/>
                <w:szCs w:val="22"/>
              </w:rPr>
              <w:t xml:space="preserve">and </w:t>
            </w:r>
            <w:r w:rsidR="00F21D5D" w:rsidRPr="008504ED"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superior</w:t>
            </w:r>
            <w:r w:rsidR="00F21D5D" w:rsidRPr="008504ED">
              <w:rPr>
                <w:sz w:val="22"/>
                <w:szCs w:val="22"/>
              </w:rPr>
              <w:t xml:space="preserve"> endplate of </w:t>
            </w:r>
            <w:r w:rsidR="00F21D5D" w:rsidRPr="00621788">
              <w:rPr>
                <w:sz w:val="22"/>
                <w:szCs w:val="22"/>
              </w:rPr>
              <w:t>S1</w:t>
            </w:r>
          </w:p>
        </w:tc>
      </w:tr>
      <w:tr w:rsidR="00F21D5D" w:rsidRPr="00621788" w14:paraId="5D119AAD" w14:textId="77777777" w:rsidTr="003E29A5">
        <w:tc>
          <w:tcPr>
            <w:tcW w:w="851" w:type="dxa"/>
            <w:vAlign w:val="center"/>
          </w:tcPr>
          <w:p w14:paraId="2D8ECF65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118" w:type="dxa"/>
            <w:vAlign w:val="center"/>
          </w:tcPr>
          <w:p w14:paraId="5AB7300E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Upper vertebral width of L1</w:t>
            </w:r>
          </w:p>
        </w:tc>
        <w:tc>
          <w:tcPr>
            <w:tcW w:w="1644" w:type="dxa"/>
            <w:vAlign w:val="center"/>
          </w:tcPr>
          <w:p w14:paraId="40BB652C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L1Width_Up</w:t>
            </w:r>
          </w:p>
        </w:tc>
        <w:tc>
          <w:tcPr>
            <w:tcW w:w="10063" w:type="dxa"/>
            <w:vAlign w:val="center"/>
          </w:tcPr>
          <w:p w14:paraId="70252BE3" w14:textId="7B96B722" w:rsidR="00F21D5D" w:rsidRPr="00621788" w:rsidRDefault="002F78CD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anterior to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L1 superior endplate</w:t>
            </w:r>
          </w:p>
        </w:tc>
      </w:tr>
      <w:tr w:rsidR="00F21D5D" w:rsidRPr="00621788" w14:paraId="3ACD88E9" w14:textId="77777777" w:rsidTr="003E29A5">
        <w:tc>
          <w:tcPr>
            <w:tcW w:w="851" w:type="dxa"/>
            <w:vAlign w:val="center"/>
          </w:tcPr>
          <w:p w14:paraId="0767B864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3118" w:type="dxa"/>
            <w:vAlign w:val="center"/>
          </w:tcPr>
          <w:p w14:paraId="31198A21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Lower vertebral width of L1</w:t>
            </w:r>
          </w:p>
        </w:tc>
        <w:tc>
          <w:tcPr>
            <w:tcW w:w="1644" w:type="dxa"/>
            <w:vAlign w:val="center"/>
          </w:tcPr>
          <w:p w14:paraId="3BD4D780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L1Width_Down</w:t>
            </w:r>
          </w:p>
        </w:tc>
        <w:tc>
          <w:tcPr>
            <w:tcW w:w="10063" w:type="dxa"/>
            <w:vAlign w:val="center"/>
          </w:tcPr>
          <w:p w14:paraId="6F5C1639" w14:textId="766DCF13" w:rsidR="00F21D5D" w:rsidRPr="00621788" w:rsidRDefault="002F78CD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>istance from the anterior to</w:t>
            </w:r>
            <w:r>
              <w:rPr>
                <w:sz w:val="22"/>
                <w:szCs w:val="22"/>
              </w:rPr>
              <w:t xml:space="preserve"> the</w:t>
            </w:r>
            <w:r w:rsidR="00F21D5D" w:rsidRPr="00621788">
              <w:rPr>
                <w:sz w:val="22"/>
                <w:szCs w:val="22"/>
              </w:rPr>
              <w:t xml:space="preserve"> 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L1 inferior endplate</w:t>
            </w:r>
          </w:p>
        </w:tc>
      </w:tr>
      <w:tr w:rsidR="00F21D5D" w:rsidRPr="00621788" w14:paraId="58BD5BBB" w14:textId="77777777" w:rsidTr="003E29A5">
        <w:tc>
          <w:tcPr>
            <w:tcW w:w="851" w:type="dxa"/>
            <w:vAlign w:val="center"/>
          </w:tcPr>
          <w:p w14:paraId="7A0A2463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118" w:type="dxa"/>
            <w:vAlign w:val="center"/>
          </w:tcPr>
          <w:p w14:paraId="7222F0AF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Upper vertebral width of L2</w:t>
            </w:r>
          </w:p>
        </w:tc>
        <w:tc>
          <w:tcPr>
            <w:tcW w:w="1644" w:type="dxa"/>
            <w:vAlign w:val="center"/>
          </w:tcPr>
          <w:p w14:paraId="41785A31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L2Width_Up</w:t>
            </w:r>
          </w:p>
        </w:tc>
        <w:tc>
          <w:tcPr>
            <w:tcW w:w="10063" w:type="dxa"/>
            <w:vAlign w:val="center"/>
          </w:tcPr>
          <w:p w14:paraId="4128E3F1" w14:textId="45B7C026" w:rsidR="00F21D5D" w:rsidRPr="00621788" w:rsidRDefault="002F78CD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anterior to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L2 superior endplate</w:t>
            </w:r>
          </w:p>
        </w:tc>
      </w:tr>
      <w:tr w:rsidR="00F21D5D" w:rsidRPr="00621788" w14:paraId="225063C0" w14:textId="77777777" w:rsidTr="003E29A5">
        <w:tc>
          <w:tcPr>
            <w:tcW w:w="851" w:type="dxa"/>
            <w:vAlign w:val="center"/>
          </w:tcPr>
          <w:p w14:paraId="73750433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3118" w:type="dxa"/>
            <w:vAlign w:val="center"/>
          </w:tcPr>
          <w:p w14:paraId="6B2F0E9D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Lower vertebral width of L2</w:t>
            </w:r>
          </w:p>
        </w:tc>
        <w:tc>
          <w:tcPr>
            <w:tcW w:w="1644" w:type="dxa"/>
            <w:vAlign w:val="center"/>
          </w:tcPr>
          <w:p w14:paraId="07508111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L2Width_Down</w:t>
            </w:r>
          </w:p>
        </w:tc>
        <w:tc>
          <w:tcPr>
            <w:tcW w:w="10063" w:type="dxa"/>
            <w:vAlign w:val="center"/>
          </w:tcPr>
          <w:p w14:paraId="36742F89" w14:textId="582AC35F" w:rsidR="00F21D5D" w:rsidRPr="00621788" w:rsidRDefault="002F78CD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anterior to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L2 inferior endplate</w:t>
            </w:r>
          </w:p>
        </w:tc>
      </w:tr>
      <w:tr w:rsidR="00F21D5D" w:rsidRPr="00621788" w14:paraId="755977B0" w14:textId="77777777" w:rsidTr="003E29A5">
        <w:tc>
          <w:tcPr>
            <w:tcW w:w="851" w:type="dxa"/>
            <w:vAlign w:val="center"/>
          </w:tcPr>
          <w:p w14:paraId="010F9372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3118" w:type="dxa"/>
            <w:vAlign w:val="center"/>
          </w:tcPr>
          <w:p w14:paraId="4D9835F5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Upper vertebral width of L3</w:t>
            </w:r>
          </w:p>
        </w:tc>
        <w:tc>
          <w:tcPr>
            <w:tcW w:w="1644" w:type="dxa"/>
            <w:vAlign w:val="center"/>
          </w:tcPr>
          <w:p w14:paraId="635AE506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L3Width_Up</w:t>
            </w:r>
          </w:p>
        </w:tc>
        <w:tc>
          <w:tcPr>
            <w:tcW w:w="10063" w:type="dxa"/>
            <w:vAlign w:val="center"/>
          </w:tcPr>
          <w:p w14:paraId="31110780" w14:textId="4197292E" w:rsidR="00F21D5D" w:rsidRPr="00621788" w:rsidRDefault="002F78CD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anterior to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L3 superior endplate</w:t>
            </w:r>
          </w:p>
        </w:tc>
      </w:tr>
      <w:tr w:rsidR="00F21D5D" w:rsidRPr="00621788" w14:paraId="2D852046" w14:textId="77777777" w:rsidTr="003E29A5">
        <w:tc>
          <w:tcPr>
            <w:tcW w:w="851" w:type="dxa"/>
            <w:vAlign w:val="center"/>
          </w:tcPr>
          <w:p w14:paraId="04519201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3118" w:type="dxa"/>
            <w:vAlign w:val="center"/>
          </w:tcPr>
          <w:p w14:paraId="485AD59A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Lower vertebral width of L3</w:t>
            </w:r>
          </w:p>
        </w:tc>
        <w:tc>
          <w:tcPr>
            <w:tcW w:w="1644" w:type="dxa"/>
            <w:vAlign w:val="center"/>
          </w:tcPr>
          <w:p w14:paraId="5FC15959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L3Width_Down</w:t>
            </w:r>
          </w:p>
        </w:tc>
        <w:tc>
          <w:tcPr>
            <w:tcW w:w="10063" w:type="dxa"/>
            <w:vAlign w:val="center"/>
          </w:tcPr>
          <w:p w14:paraId="178D9476" w14:textId="0C8ACB86" w:rsidR="00F21D5D" w:rsidRPr="00621788" w:rsidRDefault="002F78CD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anterior to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L3 inferior endplate</w:t>
            </w:r>
          </w:p>
        </w:tc>
      </w:tr>
      <w:tr w:rsidR="00F21D5D" w:rsidRPr="00621788" w14:paraId="493DE934" w14:textId="77777777" w:rsidTr="003E29A5">
        <w:tc>
          <w:tcPr>
            <w:tcW w:w="851" w:type="dxa"/>
            <w:vAlign w:val="center"/>
          </w:tcPr>
          <w:p w14:paraId="6733FA1D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118" w:type="dxa"/>
            <w:vAlign w:val="center"/>
          </w:tcPr>
          <w:p w14:paraId="500F1ED3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Upper vertebral width of L4</w:t>
            </w:r>
          </w:p>
        </w:tc>
        <w:tc>
          <w:tcPr>
            <w:tcW w:w="1644" w:type="dxa"/>
            <w:vAlign w:val="center"/>
          </w:tcPr>
          <w:p w14:paraId="6F1E5AE4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L4Width_Up</w:t>
            </w:r>
          </w:p>
        </w:tc>
        <w:tc>
          <w:tcPr>
            <w:tcW w:w="10063" w:type="dxa"/>
            <w:vAlign w:val="center"/>
          </w:tcPr>
          <w:p w14:paraId="7A91DFA6" w14:textId="190B20A3" w:rsidR="00F21D5D" w:rsidRPr="00621788" w:rsidRDefault="002F78CD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anterior to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L4 superior endplate</w:t>
            </w:r>
          </w:p>
        </w:tc>
      </w:tr>
      <w:tr w:rsidR="00F21D5D" w:rsidRPr="00621788" w14:paraId="4813C09D" w14:textId="77777777" w:rsidTr="003E29A5">
        <w:tc>
          <w:tcPr>
            <w:tcW w:w="851" w:type="dxa"/>
            <w:vAlign w:val="center"/>
          </w:tcPr>
          <w:p w14:paraId="67283A24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3118" w:type="dxa"/>
            <w:vAlign w:val="center"/>
          </w:tcPr>
          <w:p w14:paraId="0D4B7782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Lower vertebral width of L4</w:t>
            </w:r>
          </w:p>
        </w:tc>
        <w:tc>
          <w:tcPr>
            <w:tcW w:w="1644" w:type="dxa"/>
            <w:vAlign w:val="center"/>
          </w:tcPr>
          <w:p w14:paraId="23347671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L4Width_Down</w:t>
            </w:r>
          </w:p>
        </w:tc>
        <w:tc>
          <w:tcPr>
            <w:tcW w:w="10063" w:type="dxa"/>
            <w:vAlign w:val="center"/>
          </w:tcPr>
          <w:p w14:paraId="2EB09A14" w14:textId="3D9FF6DE" w:rsidR="00F21D5D" w:rsidRPr="00621788" w:rsidRDefault="00F6097B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anterior to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L4 inferior endplate</w:t>
            </w:r>
          </w:p>
        </w:tc>
      </w:tr>
      <w:tr w:rsidR="00F21D5D" w:rsidRPr="00621788" w14:paraId="70443A19" w14:textId="77777777" w:rsidTr="003E29A5">
        <w:tc>
          <w:tcPr>
            <w:tcW w:w="851" w:type="dxa"/>
            <w:vAlign w:val="center"/>
          </w:tcPr>
          <w:p w14:paraId="38D12E96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3118" w:type="dxa"/>
            <w:vAlign w:val="center"/>
          </w:tcPr>
          <w:p w14:paraId="4BF50B61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Upper vertebral width of L5</w:t>
            </w:r>
          </w:p>
        </w:tc>
        <w:tc>
          <w:tcPr>
            <w:tcW w:w="1644" w:type="dxa"/>
            <w:vAlign w:val="center"/>
          </w:tcPr>
          <w:p w14:paraId="12C26EBE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L5Width_Up</w:t>
            </w:r>
          </w:p>
        </w:tc>
        <w:tc>
          <w:tcPr>
            <w:tcW w:w="10063" w:type="dxa"/>
            <w:vAlign w:val="center"/>
          </w:tcPr>
          <w:p w14:paraId="481F3515" w14:textId="55997AF7" w:rsidR="00F21D5D" w:rsidRPr="00621788" w:rsidRDefault="00F6097B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anterior to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L5 superior endplate</w:t>
            </w:r>
          </w:p>
        </w:tc>
      </w:tr>
      <w:tr w:rsidR="00F21D5D" w:rsidRPr="00621788" w14:paraId="2ECBDD41" w14:textId="77777777" w:rsidTr="003E29A5">
        <w:tc>
          <w:tcPr>
            <w:tcW w:w="851" w:type="dxa"/>
            <w:vAlign w:val="center"/>
          </w:tcPr>
          <w:p w14:paraId="0475B843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3118" w:type="dxa"/>
            <w:vAlign w:val="center"/>
          </w:tcPr>
          <w:p w14:paraId="332A9A76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Lower vertebral width of L5</w:t>
            </w:r>
          </w:p>
        </w:tc>
        <w:tc>
          <w:tcPr>
            <w:tcW w:w="1644" w:type="dxa"/>
            <w:vAlign w:val="center"/>
          </w:tcPr>
          <w:p w14:paraId="04747C95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L5Width_Down</w:t>
            </w:r>
          </w:p>
        </w:tc>
        <w:tc>
          <w:tcPr>
            <w:tcW w:w="10063" w:type="dxa"/>
            <w:vAlign w:val="center"/>
          </w:tcPr>
          <w:p w14:paraId="03DC2032" w14:textId="6E643CEA" w:rsidR="00F21D5D" w:rsidRPr="00621788" w:rsidRDefault="00F6097B" w:rsidP="009753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anterior to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L5 inferior endplate</w:t>
            </w:r>
          </w:p>
        </w:tc>
      </w:tr>
      <w:tr w:rsidR="00F21D5D" w:rsidRPr="00621788" w14:paraId="5566DC47" w14:textId="77777777" w:rsidTr="003E29A5">
        <w:tc>
          <w:tcPr>
            <w:tcW w:w="851" w:type="dxa"/>
            <w:vAlign w:val="center"/>
          </w:tcPr>
          <w:p w14:paraId="5DF3DE34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3118" w:type="dxa"/>
            <w:vAlign w:val="center"/>
          </w:tcPr>
          <w:p w14:paraId="6FA057B1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Anterior height of L1</w:t>
            </w:r>
          </w:p>
        </w:tc>
        <w:tc>
          <w:tcPr>
            <w:tcW w:w="1644" w:type="dxa"/>
            <w:vAlign w:val="center"/>
          </w:tcPr>
          <w:p w14:paraId="7551033B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L1Height_Ant</w:t>
            </w:r>
          </w:p>
        </w:tc>
        <w:tc>
          <w:tcPr>
            <w:tcW w:w="10063" w:type="dxa"/>
            <w:vAlign w:val="center"/>
          </w:tcPr>
          <w:p w14:paraId="3FF5D7DC" w14:textId="1681D139" w:rsidR="00F21D5D" w:rsidRPr="00621788" w:rsidRDefault="00AB4100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anterior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L1 superior endplate to the anterior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L1 inferior endplate</w:t>
            </w:r>
          </w:p>
        </w:tc>
      </w:tr>
      <w:tr w:rsidR="00F21D5D" w:rsidRPr="00621788" w14:paraId="3B2CDA1E" w14:textId="77777777" w:rsidTr="003E29A5">
        <w:tc>
          <w:tcPr>
            <w:tcW w:w="851" w:type="dxa"/>
            <w:vAlign w:val="center"/>
          </w:tcPr>
          <w:p w14:paraId="661D62F6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3118" w:type="dxa"/>
            <w:vAlign w:val="center"/>
          </w:tcPr>
          <w:p w14:paraId="106A6909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Posterior height of L1</w:t>
            </w:r>
          </w:p>
        </w:tc>
        <w:tc>
          <w:tcPr>
            <w:tcW w:w="1644" w:type="dxa"/>
            <w:vAlign w:val="center"/>
          </w:tcPr>
          <w:p w14:paraId="5D4C46CC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L1Height_Post</w:t>
            </w:r>
          </w:p>
        </w:tc>
        <w:tc>
          <w:tcPr>
            <w:tcW w:w="10063" w:type="dxa"/>
            <w:vAlign w:val="center"/>
          </w:tcPr>
          <w:p w14:paraId="5244F9B8" w14:textId="0D44470F" w:rsidR="00F21D5D" w:rsidRPr="00621788" w:rsidRDefault="00AB4100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L1 superior endplate to the 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L1 inferior endplate</w:t>
            </w:r>
          </w:p>
        </w:tc>
      </w:tr>
      <w:tr w:rsidR="00F21D5D" w:rsidRPr="00621788" w14:paraId="5F3F029D" w14:textId="77777777" w:rsidTr="003E29A5">
        <w:tc>
          <w:tcPr>
            <w:tcW w:w="851" w:type="dxa"/>
            <w:vAlign w:val="center"/>
          </w:tcPr>
          <w:p w14:paraId="42B8754F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3118" w:type="dxa"/>
            <w:vAlign w:val="center"/>
          </w:tcPr>
          <w:p w14:paraId="39792B52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Anterior height of L2</w:t>
            </w:r>
          </w:p>
        </w:tc>
        <w:tc>
          <w:tcPr>
            <w:tcW w:w="1644" w:type="dxa"/>
            <w:vAlign w:val="center"/>
          </w:tcPr>
          <w:p w14:paraId="787FB789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L2Height_Ant</w:t>
            </w:r>
          </w:p>
        </w:tc>
        <w:tc>
          <w:tcPr>
            <w:tcW w:w="10063" w:type="dxa"/>
            <w:vAlign w:val="center"/>
          </w:tcPr>
          <w:p w14:paraId="56B0FF4D" w14:textId="0F66CBA4" w:rsidR="00F21D5D" w:rsidRPr="00621788" w:rsidRDefault="00AB4100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anterior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L2 superior endplate to the anterior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L2 inferior endplate</w:t>
            </w:r>
          </w:p>
        </w:tc>
      </w:tr>
      <w:tr w:rsidR="00F21D5D" w:rsidRPr="00621788" w14:paraId="6EB760CE" w14:textId="77777777" w:rsidTr="003E29A5">
        <w:tc>
          <w:tcPr>
            <w:tcW w:w="851" w:type="dxa"/>
            <w:vAlign w:val="center"/>
          </w:tcPr>
          <w:p w14:paraId="0F54327B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3118" w:type="dxa"/>
            <w:vAlign w:val="center"/>
          </w:tcPr>
          <w:p w14:paraId="2C214C50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Posterior height of L2</w:t>
            </w:r>
          </w:p>
        </w:tc>
        <w:tc>
          <w:tcPr>
            <w:tcW w:w="1644" w:type="dxa"/>
            <w:vAlign w:val="center"/>
          </w:tcPr>
          <w:p w14:paraId="14795250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L2Height_Post</w:t>
            </w:r>
          </w:p>
        </w:tc>
        <w:tc>
          <w:tcPr>
            <w:tcW w:w="10063" w:type="dxa"/>
            <w:vAlign w:val="center"/>
          </w:tcPr>
          <w:p w14:paraId="0D5771DA" w14:textId="759F071A" w:rsidR="00F21D5D" w:rsidRPr="00621788" w:rsidRDefault="00AB4100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L2 superior endplate to the 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L2 inferior endplate</w:t>
            </w:r>
          </w:p>
        </w:tc>
      </w:tr>
      <w:tr w:rsidR="00F21D5D" w:rsidRPr="00621788" w14:paraId="6C855E01" w14:textId="77777777" w:rsidTr="003E29A5">
        <w:tc>
          <w:tcPr>
            <w:tcW w:w="851" w:type="dxa"/>
            <w:vAlign w:val="center"/>
          </w:tcPr>
          <w:p w14:paraId="0C09A9E9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3118" w:type="dxa"/>
            <w:vAlign w:val="center"/>
          </w:tcPr>
          <w:p w14:paraId="69C818D9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Anterior height of L3</w:t>
            </w:r>
          </w:p>
        </w:tc>
        <w:tc>
          <w:tcPr>
            <w:tcW w:w="1644" w:type="dxa"/>
            <w:vAlign w:val="center"/>
          </w:tcPr>
          <w:p w14:paraId="3C6E286E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L3Height_Ant</w:t>
            </w:r>
          </w:p>
        </w:tc>
        <w:tc>
          <w:tcPr>
            <w:tcW w:w="10063" w:type="dxa"/>
            <w:vAlign w:val="center"/>
          </w:tcPr>
          <w:p w14:paraId="6911D781" w14:textId="70E056F2" w:rsidR="00F21D5D" w:rsidRPr="00621788" w:rsidRDefault="00AB4100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anterior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L3 superior endplate to the anterior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L3 inferior endplate</w:t>
            </w:r>
          </w:p>
        </w:tc>
      </w:tr>
      <w:tr w:rsidR="00F21D5D" w:rsidRPr="00621788" w14:paraId="2AC6847F" w14:textId="77777777" w:rsidTr="003E29A5">
        <w:tc>
          <w:tcPr>
            <w:tcW w:w="851" w:type="dxa"/>
            <w:vAlign w:val="center"/>
          </w:tcPr>
          <w:p w14:paraId="53744D04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3118" w:type="dxa"/>
            <w:vAlign w:val="center"/>
          </w:tcPr>
          <w:p w14:paraId="2FBB67A6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Posterior height of L3</w:t>
            </w:r>
          </w:p>
        </w:tc>
        <w:tc>
          <w:tcPr>
            <w:tcW w:w="1644" w:type="dxa"/>
            <w:vAlign w:val="center"/>
          </w:tcPr>
          <w:p w14:paraId="438412F0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L3Height_Post</w:t>
            </w:r>
          </w:p>
        </w:tc>
        <w:tc>
          <w:tcPr>
            <w:tcW w:w="10063" w:type="dxa"/>
            <w:vAlign w:val="center"/>
          </w:tcPr>
          <w:p w14:paraId="3CD74D8A" w14:textId="69746E55" w:rsidR="00F21D5D" w:rsidRPr="00621788" w:rsidRDefault="00AB4100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L3 superior endplate to the 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L3 inferior endplate</w:t>
            </w:r>
          </w:p>
        </w:tc>
      </w:tr>
      <w:tr w:rsidR="00F21D5D" w:rsidRPr="00621788" w14:paraId="6ADC8020" w14:textId="77777777" w:rsidTr="003E29A5">
        <w:tc>
          <w:tcPr>
            <w:tcW w:w="851" w:type="dxa"/>
            <w:vAlign w:val="center"/>
          </w:tcPr>
          <w:p w14:paraId="1CD5BC0E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3118" w:type="dxa"/>
            <w:vAlign w:val="center"/>
          </w:tcPr>
          <w:p w14:paraId="4E9C163D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Anterior height of L4</w:t>
            </w:r>
          </w:p>
        </w:tc>
        <w:tc>
          <w:tcPr>
            <w:tcW w:w="1644" w:type="dxa"/>
            <w:vAlign w:val="center"/>
          </w:tcPr>
          <w:p w14:paraId="550E01FE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L4Height_Ant</w:t>
            </w:r>
          </w:p>
        </w:tc>
        <w:tc>
          <w:tcPr>
            <w:tcW w:w="10063" w:type="dxa"/>
            <w:vAlign w:val="center"/>
          </w:tcPr>
          <w:p w14:paraId="156F5354" w14:textId="32B9ACCA" w:rsidR="00F21D5D" w:rsidRPr="00621788" w:rsidRDefault="00AB4100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anterior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L4 superior endplate to the anterior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L4 inferior endplate</w:t>
            </w:r>
          </w:p>
        </w:tc>
      </w:tr>
      <w:tr w:rsidR="00F21D5D" w:rsidRPr="00621788" w14:paraId="19BFE342" w14:textId="77777777" w:rsidTr="003E29A5">
        <w:tc>
          <w:tcPr>
            <w:tcW w:w="851" w:type="dxa"/>
            <w:vAlign w:val="center"/>
          </w:tcPr>
          <w:p w14:paraId="282C37D3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3118" w:type="dxa"/>
            <w:vAlign w:val="center"/>
          </w:tcPr>
          <w:p w14:paraId="43665838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Posterior height of L4</w:t>
            </w:r>
          </w:p>
        </w:tc>
        <w:tc>
          <w:tcPr>
            <w:tcW w:w="1644" w:type="dxa"/>
            <w:vAlign w:val="center"/>
          </w:tcPr>
          <w:p w14:paraId="48532985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L4Height_Post</w:t>
            </w:r>
          </w:p>
        </w:tc>
        <w:tc>
          <w:tcPr>
            <w:tcW w:w="10063" w:type="dxa"/>
            <w:vAlign w:val="center"/>
          </w:tcPr>
          <w:p w14:paraId="396CB09A" w14:textId="1826892B" w:rsidR="00F21D5D" w:rsidRPr="00621788" w:rsidRDefault="00AB4100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L4 superior endplate to the 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L4 inferior endplate</w:t>
            </w:r>
          </w:p>
        </w:tc>
      </w:tr>
      <w:tr w:rsidR="00F21D5D" w:rsidRPr="00621788" w14:paraId="642FCC09" w14:textId="77777777" w:rsidTr="003E29A5">
        <w:tc>
          <w:tcPr>
            <w:tcW w:w="851" w:type="dxa"/>
            <w:vAlign w:val="center"/>
          </w:tcPr>
          <w:p w14:paraId="717E103F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3118" w:type="dxa"/>
            <w:vAlign w:val="center"/>
          </w:tcPr>
          <w:p w14:paraId="0C4246B6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Anterior height of L5</w:t>
            </w:r>
          </w:p>
        </w:tc>
        <w:tc>
          <w:tcPr>
            <w:tcW w:w="1644" w:type="dxa"/>
            <w:vAlign w:val="center"/>
          </w:tcPr>
          <w:p w14:paraId="659F777A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L5Height_Ant</w:t>
            </w:r>
          </w:p>
        </w:tc>
        <w:tc>
          <w:tcPr>
            <w:tcW w:w="10063" w:type="dxa"/>
            <w:vAlign w:val="center"/>
          </w:tcPr>
          <w:p w14:paraId="31B7687A" w14:textId="1968EA8D" w:rsidR="00F21D5D" w:rsidRPr="00621788" w:rsidRDefault="00AB4100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anterior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L5 superior endplate to the anterior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L5 inferior endplate</w:t>
            </w:r>
          </w:p>
        </w:tc>
      </w:tr>
      <w:tr w:rsidR="00F21D5D" w:rsidRPr="00621788" w14:paraId="2DF6C8A6" w14:textId="77777777" w:rsidTr="003E29A5">
        <w:tc>
          <w:tcPr>
            <w:tcW w:w="851" w:type="dxa"/>
            <w:vAlign w:val="center"/>
          </w:tcPr>
          <w:p w14:paraId="18B36C8F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3118" w:type="dxa"/>
            <w:vAlign w:val="center"/>
          </w:tcPr>
          <w:p w14:paraId="36586405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Posterior height of L5</w:t>
            </w:r>
          </w:p>
        </w:tc>
        <w:tc>
          <w:tcPr>
            <w:tcW w:w="1644" w:type="dxa"/>
            <w:vAlign w:val="center"/>
          </w:tcPr>
          <w:p w14:paraId="7801E4E3" w14:textId="77777777" w:rsidR="00F21D5D" w:rsidRPr="00621788" w:rsidRDefault="00F21D5D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L5Height_Post</w:t>
            </w:r>
          </w:p>
        </w:tc>
        <w:tc>
          <w:tcPr>
            <w:tcW w:w="10063" w:type="dxa"/>
            <w:vAlign w:val="center"/>
          </w:tcPr>
          <w:p w14:paraId="7BB6C6D5" w14:textId="68FAD1FA" w:rsidR="00F21D5D" w:rsidRPr="00621788" w:rsidRDefault="00AB4100" w:rsidP="003E29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21D5D" w:rsidRPr="00621788">
              <w:rPr>
                <w:sz w:val="22"/>
                <w:szCs w:val="22"/>
              </w:rPr>
              <w:t xml:space="preserve">istance from the 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 xml:space="preserve">L5 superior endplate to the posterior edge of </w:t>
            </w:r>
            <w:r>
              <w:rPr>
                <w:sz w:val="22"/>
                <w:szCs w:val="22"/>
              </w:rPr>
              <w:t xml:space="preserve">the </w:t>
            </w:r>
            <w:r w:rsidR="00F21D5D" w:rsidRPr="00621788">
              <w:rPr>
                <w:sz w:val="22"/>
                <w:szCs w:val="22"/>
              </w:rPr>
              <w:t>L5 inferior endplate</w:t>
            </w:r>
          </w:p>
        </w:tc>
      </w:tr>
    </w:tbl>
    <w:p w14:paraId="15A87780" w14:textId="77777777" w:rsidR="00374D6D" w:rsidRDefault="00374D6D" w:rsidP="00621788">
      <w:pPr>
        <w:jc w:val="center"/>
        <w:rPr>
          <w:sz w:val="22"/>
          <w:szCs w:val="22"/>
        </w:rPr>
        <w:sectPr w:rsidR="00374D6D" w:rsidSect="00374D6D">
          <w:headerReference w:type="default" r:id="rId8"/>
          <w:footerReference w:type="even" r:id="rId9"/>
          <w:pgSz w:w="16838" w:h="11906" w:orient="landscape" w:code="9"/>
          <w:pgMar w:top="1418" w:right="1134" w:bottom="568" w:left="1134" w:header="567" w:footer="309" w:gutter="0"/>
          <w:cols w:space="425"/>
          <w:docGrid w:type="lines" w:linePitch="360"/>
        </w:sectPr>
      </w:pPr>
    </w:p>
    <w:p w14:paraId="4DEFC754" w14:textId="3B482EF1" w:rsidR="00374D6D" w:rsidRDefault="004F2FA8" w:rsidP="009753C6">
      <w:pPr>
        <w:rPr>
          <w:b/>
          <w:bCs/>
          <w:sz w:val="22"/>
          <w:szCs w:val="22"/>
        </w:rPr>
      </w:pPr>
      <w:r w:rsidRPr="004F2FA8">
        <w:rPr>
          <w:b/>
          <w:bCs/>
          <w:sz w:val="22"/>
          <w:szCs w:val="22"/>
        </w:rPr>
        <w:lastRenderedPageBreak/>
        <w:t>Table S2.</w:t>
      </w:r>
      <w:r>
        <w:rPr>
          <w:b/>
          <w:bCs/>
          <w:sz w:val="22"/>
          <w:szCs w:val="22"/>
        </w:rPr>
        <w:t xml:space="preserve"> </w:t>
      </w:r>
      <w:r>
        <w:rPr>
          <w:szCs w:val="24"/>
        </w:rPr>
        <w:t>ICC</w:t>
      </w:r>
      <w:r w:rsidR="008E15AA">
        <w:rPr>
          <w:szCs w:val="24"/>
        </w:rPr>
        <w:t>s</w:t>
      </w:r>
      <w:r>
        <w:rPr>
          <w:szCs w:val="24"/>
        </w:rPr>
        <w:t xml:space="preserve"> </w:t>
      </w:r>
      <w:proofErr w:type="gramStart"/>
      <w:r w:rsidR="00F35E9B">
        <w:rPr>
          <w:szCs w:val="24"/>
        </w:rPr>
        <w:t>validat</w:t>
      </w:r>
      <w:r w:rsidR="00AB4100">
        <w:rPr>
          <w:szCs w:val="24"/>
        </w:rPr>
        <w:t>ing</w:t>
      </w:r>
      <w:proofErr w:type="gramEnd"/>
      <w:r>
        <w:rPr>
          <w:szCs w:val="24"/>
        </w:rPr>
        <w:t xml:space="preserve"> </w:t>
      </w:r>
      <w:r w:rsidR="00F35E9B">
        <w:rPr>
          <w:szCs w:val="24"/>
        </w:rPr>
        <w:t xml:space="preserve">the reliability of </w:t>
      </w:r>
      <w:r w:rsidR="00AB4100">
        <w:rPr>
          <w:szCs w:val="24"/>
        </w:rPr>
        <w:t xml:space="preserve">the </w:t>
      </w:r>
      <w:r>
        <w:rPr>
          <w:szCs w:val="24"/>
        </w:rPr>
        <w:t xml:space="preserve">deep learning model </w:t>
      </w:r>
      <w:r w:rsidR="00F35E9B">
        <w:rPr>
          <w:szCs w:val="24"/>
        </w:rPr>
        <w:t xml:space="preserve">in measuring bone distance parameters compared </w:t>
      </w:r>
      <w:r w:rsidR="00AB4100">
        <w:rPr>
          <w:szCs w:val="24"/>
        </w:rPr>
        <w:t xml:space="preserve">with </w:t>
      </w:r>
      <w:r w:rsidR="00F35E9B">
        <w:rPr>
          <w:szCs w:val="24"/>
        </w:rPr>
        <w:t xml:space="preserve">the </w:t>
      </w:r>
      <w:r w:rsidR="00AB4100">
        <w:rPr>
          <w:szCs w:val="24"/>
        </w:rPr>
        <w:t xml:space="preserve">MRI </w:t>
      </w:r>
      <w:r w:rsidR="00F35E9B">
        <w:rPr>
          <w:szCs w:val="24"/>
        </w:rPr>
        <w:t xml:space="preserve">results </w:t>
      </w:r>
      <w:r w:rsidR="00AB4100">
        <w:rPr>
          <w:szCs w:val="24"/>
        </w:rPr>
        <w:t>of</w:t>
      </w:r>
      <w:r w:rsidR="00F35E9B">
        <w:rPr>
          <w:szCs w:val="24"/>
        </w:rPr>
        <w:t xml:space="preserve"> two authors</w:t>
      </w:r>
      <w:r w:rsidR="004348C8">
        <w:rPr>
          <w:szCs w:val="24"/>
        </w:rPr>
        <w:t xml:space="preserve"> (Anh Tuan Bui, </w:t>
      </w:r>
      <w:proofErr w:type="spellStart"/>
      <w:r w:rsidR="004348C8">
        <w:rPr>
          <w:szCs w:val="24"/>
        </w:rPr>
        <w:t>Giam</w:t>
      </w:r>
      <w:proofErr w:type="spellEnd"/>
      <w:r w:rsidR="004348C8">
        <w:rPr>
          <w:szCs w:val="24"/>
        </w:rPr>
        <w:t xml:space="preserve"> Minh Trinh)</w:t>
      </w:r>
      <w:r w:rsidR="00F35E9B">
        <w:rPr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3969"/>
        <w:gridCol w:w="3685"/>
      </w:tblGrid>
      <w:tr w:rsidR="004F2FA8" w14:paraId="385BCD0D" w14:textId="77777777" w:rsidTr="004F2FA8">
        <w:tc>
          <w:tcPr>
            <w:tcW w:w="1526" w:type="dxa"/>
          </w:tcPr>
          <w:p w14:paraId="6E9F22F4" w14:textId="12D1F42D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385264">
              <w:rPr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3969" w:type="dxa"/>
          </w:tcPr>
          <w:p w14:paraId="6A0CD9E8" w14:textId="77777777" w:rsidR="004F2FA8" w:rsidRPr="004F2FA8" w:rsidRDefault="004F2FA8" w:rsidP="003E29A5">
            <w:pPr>
              <w:jc w:val="center"/>
              <w:rPr>
                <w:b/>
                <w:bCs/>
                <w:sz w:val="22"/>
                <w:szCs w:val="22"/>
              </w:rPr>
            </w:pPr>
            <w:r w:rsidRPr="004F2FA8">
              <w:rPr>
                <w:b/>
                <w:bCs/>
                <w:sz w:val="22"/>
                <w:szCs w:val="22"/>
              </w:rPr>
              <w:t>Feature</w:t>
            </w:r>
          </w:p>
        </w:tc>
        <w:tc>
          <w:tcPr>
            <w:tcW w:w="3685" w:type="dxa"/>
          </w:tcPr>
          <w:p w14:paraId="0A108F72" w14:textId="2DCC8DD8" w:rsidR="004F2FA8" w:rsidRPr="004F2FA8" w:rsidRDefault="004F2FA8" w:rsidP="009753C6">
            <w:pPr>
              <w:jc w:val="center"/>
              <w:rPr>
                <w:b/>
                <w:bCs/>
                <w:sz w:val="22"/>
                <w:szCs w:val="22"/>
              </w:rPr>
            </w:pPr>
            <w:r w:rsidRPr="004F2FA8">
              <w:rPr>
                <w:b/>
                <w:bCs/>
                <w:sz w:val="22"/>
                <w:szCs w:val="22"/>
              </w:rPr>
              <w:t>ICC (95%</w:t>
            </w:r>
            <w:r w:rsidR="00D22D73">
              <w:rPr>
                <w:b/>
                <w:bCs/>
                <w:sz w:val="22"/>
                <w:szCs w:val="22"/>
              </w:rPr>
              <w:t xml:space="preserve"> confidence interval</w:t>
            </w:r>
            <w:r w:rsidRPr="004F2FA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4F2FA8" w14:paraId="48321757" w14:textId="77777777" w:rsidTr="004F2FA8">
        <w:tc>
          <w:tcPr>
            <w:tcW w:w="1526" w:type="dxa"/>
            <w:vAlign w:val="center"/>
          </w:tcPr>
          <w:p w14:paraId="34D62DE3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14:paraId="17AB1FDB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L1Width_Up</w:t>
            </w:r>
          </w:p>
        </w:tc>
        <w:tc>
          <w:tcPr>
            <w:tcW w:w="3685" w:type="dxa"/>
          </w:tcPr>
          <w:p w14:paraId="1AF1C57D" w14:textId="1B6A5DFB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0.929 (0.913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0.942)</w:t>
            </w:r>
          </w:p>
        </w:tc>
      </w:tr>
      <w:tr w:rsidR="004F2FA8" w14:paraId="7FA1DE84" w14:textId="77777777" w:rsidTr="004F2FA8">
        <w:tc>
          <w:tcPr>
            <w:tcW w:w="1526" w:type="dxa"/>
            <w:vAlign w:val="center"/>
          </w:tcPr>
          <w:p w14:paraId="44B630A8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14:paraId="1C7584E2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L1Width_Down</w:t>
            </w:r>
          </w:p>
        </w:tc>
        <w:tc>
          <w:tcPr>
            <w:tcW w:w="3685" w:type="dxa"/>
          </w:tcPr>
          <w:p w14:paraId="6377A27F" w14:textId="5AA4251F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0.941 (0.928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0.952)</w:t>
            </w:r>
          </w:p>
        </w:tc>
      </w:tr>
      <w:tr w:rsidR="004F2FA8" w14:paraId="302D7AAB" w14:textId="77777777" w:rsidTr="004F2FA8">
        <w:tc>
          <w:tcPr>
            <w:tcW w:w="1526" w:type="dxa"/>
            <w:vAlign w:val="center"/>
          </w:tcPr>
          <w:p w14:paraId="7FE25BDF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69" w:type="dxa"/>
            <w:vAlign w:val="center"/>
          </w:tcPr>
          <w:p w14:paraId="29EB65D6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L2Width_Up</w:t>
            </w:r>
          </w:p>
        </w:tc>
        <w:tc>
          <w:tcPr>
            <w:tcW w:w="3685" w:type="dxa"/>
          </w:tcPr>
          <w:p w14:paraId="46AE84E7" w14:textId="66310647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0.879 (0.653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0.941)</w:t>
            </w:r>
          </w:p>
        </w:tc>
      </w:tr>
      <w:tr w:rsidR="004F2FA8" w14:paraId="6C0BC082" w14:textId="77777777" w:rsidTr="004F2FA8">
        <w:tc>
          <w:tcPr>
            <w:tcW w:w="1526" w:type="dxa"/>
            <w:vAlign w:val="center"/>
          </w:tcPr>
          <w:p w14:paraId="5BC7C969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69" w:type="dxa"/>
            <w:vAlign w:val="center"/>
          </w:tcPr>
          <w:p w14:paraId="1A86B270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L2Width_Down</w:t>
            </w:r>
          </w:p>
        </w:tc>
        <w:tc>
          <w:tcPr>
            <w:tcW w:w="3685" w:type="dxa"/>
          </w:tcPr>
          <w:p w14:paraId="3C783EBE" w14:textId="01CAC0D7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0.829 (0.763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0.874)</w:t>
            </w:r>
          </w:p>
        </w:tc>
      </w:tr>
      <w:tr w:rsidR="004F2FA8" w14:paraId="60764517" w14:textId="77777777" w:rsidTr="004F2FA8">
        <w:tc>
          <w:tcPr>
            <w:tcW w:w="1526" w:type="dxa"/>
            <w:vAlign w:val="center"/>
          </w:tcPr>
          <w:p w14:paraId="19E531FE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69" w:type="dxa"/>
            <w:vAlign w:val="center"/>
          </w:tcPr>
          <w:p w14:paraId="08BB8D02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L3Width_Up</w:t>
            </w:r>
          </w:p>
        </w:tc>
        <w:tc>
          <w:tcPr>
            <w:tcW w:w="3685" w:type="dxa"/>
          </w:tcPr>
          <w:p w14:paraId="1E1D2DE4" w14:textId="5A54B2EC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0.905 (0.883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0.923)</w:t>
            </w:r>
          </w:p>
        </w:tc>
      </w:tr>
      <w:tr w:rsidR="004F2FA8" w14:paraId="1572A347" w14:textId="77777777" w:rsidTr="004F2FA8">
        <w:tc>
          <w:tcPr>
            <w:tcW w:w="1526" w:type="dxa"/>
            <w:vAlign w:val="center"/>
          </w:tcPr>
          <w:p w14:paraId="34456536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969" w:type="dxa"/>
            <w:vAlign w:val="center"/>
          </w:tcPr>
          <w:p w14:paraId="6548AAFF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L3Width_Down</w:t>
            </w:r>
          </w:p>
        </w:tc>
        <w:tc>
          <w:tcPr>
            <w:tcW w:w="3685" w:type="dxa"/>
          </w:tcPr>
          <w:p w14:paraId="2FD4E56F" w14:textId="7E60F820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0.914 (0.895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0.93)</w:t>
            </w:r>
          </w:p>
        </w:tc>
      </w:tr>
      <w:tr w:rsidR="004F2FA8" w14:paraId="05F08749" w14:textId="77777777" w:rsidTr="004F2FA8">
        <w:tc>
          <w:tcPr>
            <w:tcW w:w="1526" w:type="dxa"/>
            <w:vAlign w:val="center"/>
          </w:tcPr>
          <w:p w14:paraId="69EE8700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969" w:type="dxa"/>
            <w:vAlign w:val="center"/>
          </w:tcPr>
          <w:p w14:paraId="7EBDEB48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L4Width_Up</w:t>
            </w:r>
          </w:p>
        </w:tc>
        <w:tc>
          <w:tcPr>
            <w:tcW w:w="3685" w:type="dxa"/>
          </w:tcPr>
          <w:p w14:paraId="56F812A7" w14:textId="691BE626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0.89 (0.867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0.91)</w:t>
            </w:r>
          </w:p>
        </w:tc>
      </w:tr>
      <w:tr w:rsidR="004F2FA8" w14:paraId="66FB7E65" w14:textId="77777777" w:rsidTr="004F2FA8">
        <w:tc>
          <w:tcPr>
            <w:tcW w:w="1526" w:type="dxa"/>
            <w:vAlign w:val="center"/>
          </w:tcPr>
          <w:p w14:paraId="77829D3C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969" w:type="dxa"/>
            <w:vAlign w:val="center"/>
          </w:tcPr>
          <w:p w14:paraId="68D6FCF5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L4Width_Down</w:t>
            </w:r>
          </w:p>
        </w:tc>
        <w:tc>
          <w:tcPr>
            <w:tcW w:w="3685" w:type="dxa"/>
          </w:tcPr>
          <w:p w14:paraId="1AB32E14" w14:textId="6E5929D3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0.901 (0.881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0.919)</w:t>
            </w:r>
          </w:p>
        </w:tc>
      </w:tr>
      <w:tr w:rsidR="004F2FA8" w14:paraId="1D0C6575" w14:textId="77777777" w:rsidTr="004F2FA8">
        <w:tc>
          <w:tcPr>
            <w:tcW w:w="1526" w:type="dxa"/>
            <w:vAlign w:val="center"/>
          </w:tcPr>
          <w:p w14:paraId="592CCD52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969" w:type="dxa"/>
            <w:vAlign w:val="center"/>
          </w:tcPr>
          <w:p w14:paraId="26CD9A75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L5Width_Up</w:t>
            </w:r>
          </w:p>
        </w:tc>
        <w:tc>
          <w:tcPr>
            <w:tcW w:w="3685" w:type="dxa"/>
          </w:tcPr>
          <w:p w14:paraId="38AB41E9" w14:textId="6DA684AD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0.86 (0.831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0.886)</w:t>
            </w:r>
          </w:p>
        </w:tc>
      </w:tr>
      <w:tr w:rsidR="004F2FA8" w14:paraId="3F7B1F3B" w14:textId="77777777" w:rsidTr="004F2FA8">
        <w:tc>
          <w:tcPr>
            <w:tcW w:w="1526" w:type="dxa"/>
            <w:vAlign w:val="center"/>
          </w:tcPr>
          <w:p w14:paraId="7F9CFCDC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969" w:type="dxa"/>
            <w:vAlign w:val="center"/>
          </w:tcPr>
          <w:p w14:paraId="449D8F70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L5Width_Down</w:t>
            </w:r>
          </w:p>
        </w:tc>
        <w:tc>
          <w:tcPr>
            <w:tcW w:w="3685" w:type="dxa"/>
          </w:tcPr>
          <w:p w14:paraId="6B949DEB" w14:textId="283CD8F6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0.855 (0.823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0.881)</w:t>
            </w:r>
          </w:p>
        </w:tc>
      </w:tr>
      <w:tr w:rsidR="004F2FA8" w14:paraId="2FD72CA8" w14:textId="77777777" w:rsidTr="004F2FA8">
        <w:tc>
          <w:tcPr>
            <w:tcW w:w="1526" w:type="dxa"/>
            <w:vAlign w:val="center"/>
          </w:tcPr>
          <w:p w14:paraId="7169F2C5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969" w:type="dxa"/>
            <w:vAlign w:val="center"/>
          </w:tcPr>
          <w:p w14:paraId="089375B1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L1Height_Ant</w:t>
            </w:r>
          </w:p>
        </w:tc>
        <w:tc>
          <w:tcPr>
            <w:tcW w:w="3685" w:type="dxa"/>
          </w:tcPr>
          <w:p w14:paraId="1C16C02D" w14:textId="415C0F70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0.831 (0.794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0.862)</w:t>
            </w:r>
          </w:p>
        </w:tc>
      </w:tr>
      <w:tr w:rsidR="004F2FA8" w14:paraId="6695D47F" w14:textId="77777777" w:rsidTr="004F2FA8">
        <w:tc>
          <w:tcPr>
            <w:tcW w:w="1526" w:type="dxa"/>
            <w:vAlign w:val="center"/>
          </w:tcPr>
          <w:p w14:paraId="6CD8E63F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969" w:type="dxa"/>
            <w:vAlign w:val="center"/>
          </w:tcPr>
          <w:p w14:paraId="5805E816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L1Height_Post</w:t>
            </w:r>
          </w:p>
        </w:tc>
        <w:tc>
          <w:tcPr>
            <w:tcW w:w="3685" w:type="dxa"/>
          </w:tcPr>
          <w:p w14:paraId="75A56EBA" w14:textId="03C90CC4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0.887 (0.863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0.908)</w:t>
            </w:r>
          </w:p>
        </w:tc>
      </w:tr>
      <w:tr w:rsidR="004F2FA8" w14:paraId="6B54D27A" w14:textId="77777777" w:rsidTr="004F2FA8">
        <w:tc>
          <w:tcPr>
            <w:tcW w:w="1526" w:type="dxa"/>
            <w:vAlign w:val="center"/>
          </w:tcPr>
          <w:p w14:paraId="1D0600F4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969" w:type="dxa"/>
            <w:vAlign w:val="center"/>
          </w:tcPr>
          <w:p w14:paraId="0A5F4AF0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L2Height_Ant</w:t>
            </w:r>
          </w:p>
        </w:tc>
        <w:tc>
          <w:tcPr>
            <w:tcW w:w="3685" w:type="dxa"/>
          </w:tcPr>
          <w:p w14:paraId="04CA98CE" w14:textId="52FB5CD8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0.881 (0.851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0.905)</w:t>
            </w:r>
          </w:p>
        </w:tc>
      </w:tr>
      <w:tr w:rsidR="004F2FA8" w14:paraId="10B5C720" w14:textId="77777777" w:rsidTr="004F2FA8">
        <w:tc>
          <w:tcPr>
            <w:tcW w:w="1526" w:type="dxa"/>
            <w:vAlign w:val="center"/>
          </w:tcPr>
          <w:p w14:paraId="301B82A4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969" w:type="dxa"/>
            <w:vAlign w:val="center"/>
          </w:tcPr>
          <w:p w14:paraId="2A6F8BD8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L2Height_Post</w:t>
            </w:r>
          </w:p>
        </w:tc>
        <w:tc>
          <w:tcPr>
            <w:tcW w:w="3685" w:type="dxa"/>
          </w:tcPr>
          <w:p w14:paraId="1454B523" w14:textId="1025B9AA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0.78 (0.723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0.824)</w:t>
            </w:r>
          </w:p>
        </w:tc>
      </w:tr>
      <w:tr w:rsidR="004F2FA8" w14:paraId="598418DA" w14:textId="77777777" w:rsidTr="004F2FA8">
        <w:tc>
          <w:tcPr>
            <w:tcW w:w="1526" w:type="dxa"/>
            <w:vAlign w:val="center"/>
          </w:tcPr>
          <w:p w14:paraId="28A4CE13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969" w:type="dxa"/>
            <w:vAlign w:val="center"/>
          </w:tcPr>
          <w:p w14:paraId="55827243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L3Height_Ant</w:t>
            </w:r>
          </w:p>
        </w:tc>
        <w:tc>
          <w:tcPr>
            <w:tcW w:w="3685" w:type="dxa"/>
          </w:tcPr>
          <w:p w14:paraId="0866597F" w14:textId="12507784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0.79 (0.738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0.831)</w:t>
            </w:r>
          </w:p>
        </w:tc>
      </w:tr>
      <w:tr w:rsidR="004F2FA8" w14:paraId="4B11949D" w14:textId="77777777" w:rsidTr="004F2FA8">
        <w:tc>
          <w:tcPr>
            <w:tcW w:w="1526" w:type="dxa"/>
            <w:vAlign w:val="center"/>
          </w:tcPr>
          <w:p w14:paraId="3BBA5A7B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969" w:type="dxa"/>
            <w:vAlign w:val="center"/>
          </w:tcPr>
          <w:p w14:paraId="772E011D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L3Height_Post</w:t>
            </w:r>
          </w:p>
        </w:tc>
        <w:tc>
          <w:tcPr>
            <w:tcW w:w="3685" w:type="dxa"/>
          </w:tcPr>
          <w:p w14:paraId="3AEDACF9" w14:textId="3405C4BE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0.947 (0.936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0.957)</w:t>
            </w:r>
          </w:p>
        </w:tc>
      </w:tr>
      <w:tr w:rsidR="004F2FA8" w14:paraId="76E1FB88" w14:textId="77777777" w:rsidTr="004F2FA8">
        <w:tc>
          <w:tcPr>
            <w:tcW w:w="1526" w:type="dxa"/>
            <w:vAlign w:val="center"/>
          </w:tcPr>
          <w:p w14:paraId="7C7F21CC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969" w:type="dxa"/>
            <w:vAlign w:val="center"/>
          </w:tcPr>
          <w:p w14:paraId="34409C5A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L4Height_Ant</w:t>
            </w:r>
          </w:p>
        </w:tc>
        <w:tc>
          <w:tcPr>
            <w:tcW w:w="3685" w:type="dxa"/>
          </w:tcPr>
          <w:p w14:paraId="2DBAEB4F" w14:textId="5C5972EE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0.921 (0.904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0.936)</w:t>
            </w:r>
          </w:p>
        </w:tc>
      </w:tr>
      <w:tr w:rsidR="004F2FA8" w14:paraId="4DE94EBB" w14:textId="77777777" w:rsidTr="004F2FA8">
        <w:tc>
          <w:tcPr>
            <w:tcW w:w="1526" w:type="dxa"/>
            <w:vAlign w:val="center"/>
          </w:tcPr>
          <w:p w14:paraId="567B7555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969" w:type="dxa"/>
            <w:vAlign w:val="center"/>
          </w:tcPr>
          <w:p w14:paraId="5951317E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L4Height_Post</w:t>
            </w:r>
          </w:p>
        </w:tc>
        <w:tc>
          <w:tcPr>
            <w:tcW w:w="3685" w:type="dxa"/>
          </w:tcPr>
          <w:p w14:paraId="1AE49308" w14:textId="6E9B005B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0.84 (0.807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0.869)</w:t>
            </w:r>
          </w:p>
        </w:tc>
      </w:tr>
      <w:tr w:rsidR="004F2FA8" w14:paraId="1E7E0E5A" w14:textId="77777777" w:rsidTr="004F2FA8">
        <w:tc>
          <w:tcPr>
            <w:tcW w:w="1526" w:type="dxa"/>
            <w:vAlign w:val="center"/>
          </w:tcPr>
          <w:p w14:paraId="0A7E37F3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969" w:type="dxa"/>
            <w:vAlign w:val="center"/>
          </w:tcPr>
          <w:p w14:paraId="27351ADA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L5Height_Ant</w:t>
            </w:r>
          </w:p>
        </w:tc>
        <w:tc>
          <w:tcPr>
            <w:tcW w:w="3685" w:type="dxa"/>
          </w:tcPr>
          <w:p w14:paraId="3B53F22A" w14:textId="4B69927A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0.945 (0.934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0.955)</w:t>
            </w:r>
          </w:p>
        </w:tc>
      </w:tr>
      <w:tr w:rsidR="004F2FA8" w14:paraId="42A9476B" w14:textId="77777777" w:rsidTr="004F2FA8">
        <w:tc>
          <w:tcPr>
            <w:tcW w:w="1526" w:type="dxa"/>
            <w:vAlign w:val="center"/>
          </w:tcPr>
          <w:p w14:paraId="64F9450C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969" w:type="dxa"/>
            <w:vAlign w:val="center"/>
          </w:tcPr>
          <w:p w14:paraId="49DAB999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L5Height_Post</w:t>
            </w:r>
          </w:p>
        </w:tc>
        <w:tc>
          <w:tcPr>
            <w:tcW w:w="3685" w:type="dxa"/>
          </w:tcPr>
          <w:p w14:paraId="670EED0F" w14:textId="2C25300F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0.832 (0.772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0.874)</w:t>
            </w:r>
          </w:p>
        </w:tc>
      </w:tr>
      <w:tr w:rsidR="004F2FA8" w14:paraId="4B22410A" w14:textId="77777777" w:rsidTr="004F2FA8">
        <w:tc>
          <w:tcPr>
            <w:tcW w:w="1526" w:type="dxa"/>
          </w:tcPr>
          <w:p w14:paraId="7325AE15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969" w:type="dxa"/>
            <w:vAlign w:val="center"/>
          </w:tcPr>
          <w:p w14:paraId="07945025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L1L2_ant</w:t>
            </w:r>
          </w:p>
        </w:tc>
        <w:tc>
          <w:tcPr>
            <w:tcW w:w="3685" w:type="dxa"/>
          </w:tcPr>
          <w:p w14:paraId="5FD3604D" w14:textId="29B16BD8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0.925 (0.877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0.951)</w:t>
            </w:r>
          </w:p>
        </w:tc>
      </w:tr>
      <w:tr w:rsidR="004F2FA8" w14:paraId="2D573ADC" w14:textId="77777777" w:rsidTr="004F2FA8">
        <w:tc>
          <w:tcPr>
            <w:tcW w:w="1526" w:type="dxa"/>
          </w:tcPr>
          <w:p w14:paraId="7C25F904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969" w:type="dxa"/>
            <w:vAlign w:val="center"/>
          </w:tcPr>
          <w:p w14:paraId="57CF0D3B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L1L2_mid</w:t>
            </w:r>
          </w:p>
        </w:tc>
        <w:tc>
          <w:tcPr>
            <w:tcW w:w="3685" w:type="dxa"/>
          </w:tcPr>
          <w:p w14:paraId="3D3B7729" w14:textId="16830062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0.883 (0.857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0.905)</w:t>
            </w:r>
          </w:p>
        </w:tc>
      </w:tr>
      <w:tr w:rsidR="004F2FA8" w14:paraId="55B1B3B7" w14:textId="77777777" w:rsidTr="004F2FA8">
        <w:tc>
          <w:tcPr>
            <w:tcW w:w="1526" w:type="dxa"/>
          </w:tcPr>
          <w:p w14:paraId="0679D108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969" w:type="dxa"/>
            <w:vAlign w:val="center"/>
          </w:tcPr>
          <w:p w14:paraId="0A54E1D9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L1L2_post</w:t>
            </w:r>
          </w:p>
        </w:tc>
        <w:tc>
          <w:tcPr>
            <w:tcW w:w="3685" w:type="dxa"/>
          </w:tcPr>
          <w:p w14:paraId="7568EF50" w14:textId="3AB26AF2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0.881 (0.856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0.903)</w:t>
            </w:r>
          </w:p>
        </w:tc>
      </w:tr>
      <w:tr w:rsidR="004F2FA8" w14:paraId="5502CB1B" w14:textId="77777777" w:rsidTr="004F2FA8">
        <w:tc>
          <w:tcPr>
            <w:tcW w:w="1526" w:type="dxa"/>
          </w:tcPr>
          <w:p w14:paraId="1D4863CD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969" w:type="dxa"/>
            <w:vAlign w:val="center"/>
          </w:tcPr>
          <w:p w14:paraId="7D296DA9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L2L3_ant</w:t>
            </w:r>
          </w:p>
        </w:tc>
        <w:tc>
          <w:tcPr>
            <w:tcW w:w="3685" w:type="dxa"/>
          </w:tcPr>
          <w:p w14:paraId="3960E375" w14:textId="69BD9A5B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0.916 (0.898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0.931)</w:t>
            </w:r>
          </w:p>
        </w:tc>
      </w:tr>
      <w:tr w:rsidR="004F2FA8" w14:paraId="58BA4F6E" w14:textId="77777777" w:rsidTr="004F2FA8">
        <w:tc>
          <w:tcPr>
            <w:tcW w:w="1526" w:type="dxa"/>
          </w:tcPr>
          <w:p w14:paraId="6736AF36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969" w:type="dxa"/>
            <w:vAlign w:val="center"/>
          </w:tcPr>
          <w:p w14:paraId="37EC93BE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L2L3_mid</w:t>
            </w:r>
          </w:p>
        </w:tc>
        <w:tc>
          <w:tcPr>
            <w:tcW w:w="3685" w:type="dxa"/>
          </w:tcPr>
          <w:p w14:paraId="09ECB3CC" w14:textId="29D78A19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0.897 (0.876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0.916)</w:t>
            </w:r>
          </w:p>
        </w:tc>
      </w:tr>
      <w:tr w:rsidR="004F2FA8" w14:paraId="6EE00720" w14:textId="77777777" w:rsidTr="004F2FA8">
        <w:tc>
          <w:tcPr>
            <w:tcW w:w="1526" w:type="dxa"/>
          </w:tcPr>
          <w:p w14:paraId="7E86233F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969" w:type="dxa"/>
            <w:vAlign w:val="center"/>
          </w:tcPr>
          <w:p w14:paraId="7B03247D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L2L3_post</w:t>
            </w:r>
          </w:p>
        </w:tc>
        <w:tc>
          <w:tcPr>
            <w:tcW w:w="3685" w:type="dxa"/>
          </w:tcPr>
          <w:p w14:paraId="429BD24F" w14:textId="4CD9B048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0.915 (0.898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0.93)</w:t>
            </w:r>
          </w:p>
        </w:tc>
      </w:tr>
      <w:tr w:rsidR="004F2FA8" w14:paraId="7F578922" w14:textId="77777777" w:rsidTr="004F2FA8">
        <w:tc>
          <w:tcPr>
            <w:tcW w:w="1526" w:type="dxa"/>
          </w:tcPr>
          <w:p w14:paraId="237E3C14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969" w:type="dxa"/>
            <w:vAlign w:val="center"/>
          </w:tcPr>
          <w:p w14:paraId="3CD3A302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L3L4_ant</w:t>
            </w:r>
          </w:p>
        </w:tc>
        <w:tc>
          <w:tcPr>
            <w:tcW w:w="3685" w:type="dxa"/>
          </w:tcPr>
          <w:p w14:paraId="1E21521B" w14:textId="564C93C5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0.905 (0.884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0.923)</w:t>
            </w:r>
          </w:p>
        </w:tc>
      </w:tr>
      <w:tr w:rsidR="004F2FA8" w14:paraId="676613B5" w14:textId="77777777" w:rsidTr="004F2FA8">
        <w:tc>
          <w:tcPr>
            <w:tcW w:w="1526" w:type="dxa"/>
          </w:tcPr>
          <w:p w14:paraId="5C34C773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969" w:type="dxa"/>
            <w:vAlign w:val="center"/>
          </w:tcPr>
          <w:p w14:paraId="6FD46868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L3L4_mid</w:t>
            </w:r>
          </w:p>
        </w:tc>
        <w:tc>
          <w:tcPr>
            <w:tcW w:w="3685" w:type="dxa"/>
          </w:tcPr>
          <w:p w14:paraId="42B6519F" w14:textId="52CDCFB2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0.885 (0.859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0.906)</w:t>
            </w:r>
          </w:p>
        </w:tc>
      </w:tr>
      <w:tr w:rsidR="004F2FA8" w14:paraId="4DD6967A" w14:textId="77777777" w:rsidTr="004F2FA8">
        <w:tc>
          <w:tcPr>
            <w:tcW w:w="1526" w:type="dxa"/>
          </w:tcPr>
          <w:p w14:paraId="520EE384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969" w:type="dxa"/>
            <w:vAlign w:val="center"/>
          </w:tcPr>
          <w:p w14:paraId="203B13D9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L3L4_post</w:t>
            </w:r>
          </w:p>
        </w:tc>
        <w:tc>
          <w:tcPr>
            <w:tcW w:w="3685" w:type="dxa"/>
          </w:tcPr>
          <w:p w14:paraId="15753DF5" w14:textId="3CA5C56B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0.935 (0.92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0.948)</w:t>
            </w:r>
          </w:p>
        </w:tc>
      </w:tr>
      <w:tr w:rsidR="004F2FA8" w14:paraId="3FDAD9E0" w14:textId="77777777" w:rsidTr="004F2FA8">
        <w:tc>
          <w:tcPr>
            <w:tcW w:w="1526" w:type="dxa"/>
          </w:tcPr>
          <w:p w14:paraId="3C57A22F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969" w:type="dxa"/>
            <w:vAlign w:val="center"/>
          </w:tcPr>
          <w:p w14:paraId="08F5B314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L4L5_ant</w:t>
            </w:r>
          </w:p>
        </w:tc>
        <w:tc>
          <w:tcPr>
            <w:tcW w:w="3685" w:type="dxa"/>
          </w:tcPr>
          <w:p w14:paraId="54E3BD1D" w14:textId="3E9366F9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0.945 (0.92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0.96)</w:t>
            </w:r>
          </w:p>
        </w:tc>
      </w:tr>
      <w:tr w:rsidR="004F2FA8" w14:paraId="67B434B1" w14:textId="77777777" w:rsidTr="004F2FA8">
        <w:tc>
          <w:tcPr>
            <w:tcW w:w="1526" w:type="dxa"/>
          </w:tcPr>
          <w:p w14:paraId="49E54622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969" w:type="dxa"/>
            <w:vAlign w:val="center"/>
          </w:tcPr>
          <w:p w14:paraId="7BC0656F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L4L5_mid</w:t>
            </w:r>
          </w:p>
        </w:tc>
        <w:tc>
          <w:tcPr>
            <w:tcW w:w="3685" w:type="dxa"/>
          </w:tcPr>
          <w:p w14:paraId="1F00406C" w14:textId="37E234C6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0.908 (0.877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0.931)</w:t>
            </w:r>
          </w:p>
        </w:tc>
      </w:tr>
      <w:tr w:rsidR="004F2FA8" w14:paraId="3CE5C7D8" w14:textId="77777777" w:rsidTr="004F2FA8">
        <w:tc>
          <w:tcPr>
            <w:tcW w:w="1526" w:type="dxa"/>
          </w:tcPr>
          <w:p w14:paraId="075652C1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969" w:type="dxa"/>
            <w:vAlign w:val="center"/>
          </w:tcPr>
          <w:p w14:paraId="15B17189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L4L5_post</w:t>
            </w:r>
          </w:p>
        </w:tc>
        <w:tc>
          <w:tcPr>
            <w:tcW w:w="3685" w:type="dxa"/>
          </w:tcPr>
          <w:p w14:paraId="535D49D1" w14:textId="7C0F735B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0.909 (0.89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0.925)</w:t>
            </w:r>
          </w:p>
        </w:tc>
      </w:tr>
      <w:tr w:rsidR="004F2FA8" w14:paraId="15FB985E" w14:textId="77777777" w:rsidTr="004F2FA8">
        <w:tc>
          <w:tcPr>
            <w:tcW w:w="1526" w:type="dxa"/>
          </w:tcPr>
          <w:p w14:paraId="5630790B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969" w:type="dxa"/>
            <w:vAlign w:val="center"/>
          </w:tcPr>
          <w:p w14:paraId="1CA07117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L5S1_ant</w:t>
            </w:r>
          </w:p>
        </w:tc>
        <w:tc>
          <w:tcPr>
            <w:tcW w:w="3685" w:type="dxa"/>
          </w:tcPr>
          <w:p w14:paraId="521F4DE1" w14:textId="77C96BAE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0.917 (0.899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0.932)</w:t>
            </w:r>
          </w:p>
        </w:tc>
      </w:tr>
      <w:tr w:rsidR="004F2FA8" w14:paraId="078FA94C" w14:textId="77777777" w:rsidTr="004F2FA8">
        <w:tc>
          <w:tcPr>
            <w:tcW w:w="1526" w:type="dxa"/>
          </w:tcPr>
          <w:p w14:paraId="701109A4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969" w:type="dxa"/>
            <w:vAlign w:val="center"/>
          </w:tcPr>
          <w:p w14:paraId="58ABBAF5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L5S1_mid</w:t>
            </w:r>
          </w:p>
        </w:tc>
        <w:tc>
          <w:tcPr>
            <w:tcW w:w="3685" w:type="dxa"/>
          </w:tcPr>
          <w:p w14:paraId="4F3035E0" w14:textId="0534FBB5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0.929 (0.914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0.942)</w:t>
            </w:r>
          </w:p>
        </w:tc>
      </w:tr>
      <w:tr w:rsidR="004F2FA8" w14:paraId="62C93935" w14:textId="77777777" w:rsidTr="004F2FA8">
        <w:tc>
          <w:tcPr>
            <w:tcW w:w="1526" w:type="dxa"/>
          </w:tcPr>
          <w:p w14:paraId="2D5E70B3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969" w:type="dxa"/>
            <w:vAlign w:val="center"/>
          </w:tcPr>
          <w:p w14:paraId="1B163D53" w14:textId="77777777" w:rsidR="004F2FA8" w:rsidRPr="0062178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sz w:val="22"/>
                <w:szCs w:val="22"/>
              </w:rPr>
              <w:t>L5S1_post</w:t>
            </w:r>
          </w:p>
        </w:tc>
        <w:tc>
          <w:tcPr>
            <w:tcW w:w="3685" w:type="dxa"/>
          </w:tcPr>
          <w:p w14:paraId="3F3B58C4" w14:textId="5CA90E37" w:rsidR="004F2FA8" w:rsidRDefault="004F2FA8" w:rsidP="00975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0.921 (0.904</w:t>
            </w:r>
            <w:r w:rsidR="00A46EA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0.935)</w:t>
            </w:r>
          </w:p>
        </w:tc>
      </w:tr>
    </w:tbl>
    <w:p w14:paraId="2F51C27E" w14:textId="47024E39" w:rsidR="004F2FA8" w:rsidRDefault="004F2FA8" w:rsidP="004F2FA8">
      <w:pPr>
        <w:rPr>
          <w:b/>
          <w:bCs/>
          <w:sz w:val="22"/>
          <w:szCs w:val="22"/>
        </w:rPr>
      </w:pPr>
    </w:p>
    <w:p w14:paraId="3E7FC629" w14:textId="60B54348" w:rsidR="00F35E9B" w:rsidRPr="00F35E9B" w:rsidRDefault="00F35E9B" w:rsidP="009753C6">
      <w:p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Table S3. </w:t>
      </w:r>
      <w:r w:rsidR="00A46EA8">
        <w:rPr>
          <w:sz w:val="22"/>
          <w:szCs w:val="22"/>
        </w:rPr>
        <w:t>T</w:t>
      </w:r>
      <w:r>
        <w:rPr>
          <w:sz w:val="22"/>
          <w:szCs w:val="22"/>
        </w:rPr>
        <w:t xml:space="preserve">wo subsets of </w:t>
      </w:r>
      <w:r w:rsidR="00A46EA8">
        <w:rPr>
          <w:sz w:val="22"/>
          <w:szCs w:val="22"/>
        </w:rPr>
        <w:t xml:space="preserve">crucial </w:t>
      </w:r>
      <w:r>
        <w:rPr>
          <w:sz w:val="22"/>
          <w:szCs w:val="22"/>
        </w:rPr>
        <w:t xml:space="preserve">features for two baseline </w:t>
      </w:r>
      <w:r w:rsidR="004E279D">
        <w:rPr>
          <w:sz w:val="22"/>
          <w:szCs w:val="22"/>
        </w:rPr>
        <w:t xml:space="preserve">ML </w:t>
      </w:r>
      <w:r>
        <w:rPr>
          <w:sz w:val="22"/>
          <w:szCs w:val="22"/>
        </w:rPr>
        <w:t>models.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3379"/>
        <w:gridCol w:w="3850"/>
      </w:tblGrid>
      <w:tr w:rsidR="004F2FA8" w14:paraId="4FC8F552" w14:textId="77777777" w:rsidTr="003E29A5">
        <w:tc>
          <w:tcPr>
            <w:tcW w:w="1809" w:type="dxa"/>
          </w:tcPr>
          <w:p w14:paraId="041277DC" w14:textId="77777777" w:rsidR="004F2FA8" w:rsidRPr="00385264" w:rsidRDefault="004F2FA8" w:rsidP="003E29A5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385264">
              <w:rPr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3379" w:type="dxa"/>
          </w:tcPr>
          <w:p w14:paraId="538CE785" w14:textId="23C348B9" w:rsidR="004F2FA8" w:rsidRPr="00385264" w:rsidRDefault="004F2FA8" w:rsidP="009753C6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385264">
              <w:rPr>
                <w:b/>
                <w:bCs/>
                <w:sz w:val="22"/>
                <w:szCs w:val="22"/>
              </w:rPr>
              <w:t xml:space="preserve">Cage </w:t>
            </w:r>
            <w:r w:rsidR="00A46EA8">
              <w:rPr>
                <w:b/>
                <w:bCs/>
                <w:sz w:val="22"/>
                <w:szCs w:val="22"/>
              </w:rPr>
              <w:t>h</w:t>
            </w:r>
            <w:r w:rsidRPr="00385264">
              <w:rPr>
                <w:b/>
                <w:bCs/>
                <w:sz w:val="22"/>
                <w:szCs w:val="22"/>
              </w:rPr>
              <w:t xml:space="preserve">eight </w:t>
            </w:r>
            <w:r w:rsidR="00A46EA8">
              <w:rPr>
                <w:b/>
                <w:bCs/>
                <w:sz w:val="22"/>
                <w:szCs w:val="22"/>
              </w:rPr>
              <w:t>p</w:t>
            </w:r>
            <w:r w:rsidRPr="00385264">
              <w:rPr>
                <w:b/>
                <w:bCs/>
                <w:sz w:val="22"/>
                <w:szCs w:val="22"/>
              </w:rPr>
              <w:t xml:space="preserve">rediction </w:t>
            </w:r>
            <w:r w:rsidR="00A46EA8">
              <w:rPr>
                <w:b/>
                <w:bCs/>
                <w:sz w:val="22"/>
                <w:szCs w:val="22"/>
              </w:rPr>
              <w:t>m</w:t>
            </w:r>
            <w:r w:rsidRPr="00385264">
              <w:rPr>
                <w:b/>
                <w:bCs/>
                <w:sz w:val="22"/>
                <w:szCs w:val="22"/>
              </w:rPr>
              <w:t>odel</w:t>
            </w:r>
          </w:p>
        </w:tc>
        <w:tc>
          <w:tcPr>
            <w:tcW w:w="3850" w:type="dxa"/>
          </w:tcPr>
          <w:p w14:paraId="5F9AC6C9" w14:textId="73C9AA2F" w:rsidR="004F2FA8" w:rsidRPr="00385264" w:rsidRDefault="004F2FA8" w:rsidP="009753C6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385264">
              <w:rPr>
                <w:b/>
                <w:bCs/>
                <w:sz w:val="22"/>
                <w:szCs w:val="22"/>
              </w:rPr>
              <w:t xml:space="preserve">Postoperative PI-LL </w:t>
            </w:r>
            <w:r w:rsidR="00A46EA8">
              <w:rPr>
                <w:b/>
                <w:bCs/>
                <w:sz w:val="22"/>
                <w:szCs w:val="22"/>
              </w:rPr>
              <w:t>p</w:t>
            </w:r>
            <w:r w:rsidRPr="00385264">
              <w:rPr>
                <w:b/>
                <w:bCs/>
                <w:sz w:val="22"/>
                <w:szCs w:val="22"/>
              </w:rPr>
              <w:t xml:space="preserve">rediction </w:t>
            </w:r>
            <w:r w:rsidR="00A46EA8">
              <w:rPr>
                <w:b/>
                <w:bCs/>
                <w:sz w:val="22"/>
                <w:szCs w:val="22"/>
              </w:rPr>
              <w:t>m</w:t>
            </w:r>
            <w:r w:rsidRPr="00385264">
              <w:rPr>
                <w:b/>
                <w:bCs/>
                <w:sz w:val="22"/>
                <w:szCs w:val="22"/>
              </w:rPr>
              <w:t>odel</w:t>
            </w:r>
          </w:p>
        </w:tc>
      </w:tr>
      <w:tr w:rsidR="004F2FA8" w14:paraId="01036A58" w14:textId="77777777" w:rsidTr="003E29A5">
        <w:tc>
          <w:tcPr>
            <w:tcW w:w="1809" w:type="dxa"/>
            <w:vAlign w:val="center"/>
          </w:tcPr>
          <w:p w14:paraId="6B781EA2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79" w:type="dxa"/>
          </w:tcPr>
          <w:p w14:paraId="7A3C1081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L4L5_mid</w:t>
            </w:r>
          </w:p>
        </w:tc>
        <w:tc>
          <w:tcPr>
            <w:tcW w:w="3850" w:type="dxa"/>
          </w:tcPr>
          <w:p w14:paraId="6D52152E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LL</w:t>
            </w:r>
          </w:p>
        </w:tc>
      </w:tr>
      <w:tr w:rsidR="004F2FA8" w14:paraId="7F272D3B" w14:textId="77777777" w:rsidTr="003E29A5">
        <w:tc>
          <w:tcPr>
            <w:tcW w:w="1809" w:type="dxa"/>
            <w:vAlign w:val="center"/>
          </w:tcPr>
          <w:p w14:paraId="7B136358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79" w:type="dxa"/>
          </w:tcPr>
          <w:p w14:paraId="31D71BB6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L3L4_mid</w:t>
            </w:r>
          </w:p>
        </w:tc>
        <w:tc>
          <w:tcPr>
            <w:tcW w:w="3850" w:type="dxa"/>
          </w:tcPr>
          <w:p w14:paraId="244ED3FC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RLL</w:t>
            </w:r>
          </w:p>
        </w:tc>
      </w:tr>
      <w:tr w:rsidR="004F2FA8" w14:paraId="2FE96D66" w14:textId="77777777" w:rsidTr="003E29A5">
        <w:tc>
          <w:tcPr>
            <w:tcW w:w="1809" w:type="dxa"/>
            <w:vAlign w:val="center"/>
          </w:tcPr>
          <w:p w14:paraId="1CFF239A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79" w:type="dxa"/>
          </w:tcPr>
          <w:p w14:paraId="03058578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LL</w:t>
            </w:r>
          </w:p>
        </w:tc>
        <w:tc>
          <w:tcPr>
            <w:tcW w:w="3850" w:type="dxa"/>
          </w:tcPr>
          <w:p w14:paraId="05DDFAC1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</w:t>
            </w:r>
          </w:p>
        </w:tc>
      </w:tr>
      <w:tr w:rsidR="004F2FA8" w14:paraId="0FB220BD" w14:textId="77777777" w:rsidTr="003E29A5">
        <w:tc>
          <w:tcPr>
            <w:tcW w:w="1809" w:type="dxa"/>
            <w:vAlign w:val="center"/>
          </w:tcPr>
          <w:p w14:paraId="29169DC4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79" w:type="dxa"/>
          </w:tcPr>
          <w:p w14:paraId="63AF29E0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L3L4_post</w:t>
            </w:r>
          </w:p>
        </w:tc>
        <w:tc>
          <w:tcPr>
            <w:tcW w:w="3850" w:type="dxa"/>
          </w:tcPr>
          <w:p w14:paraId="51E66B60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SS</w:t>
            </w:r>
          </w:p>
        </w:tc>
      </w:tr>
      <w:tr w:rsidR="004F2FA8" w14:paraId="505BEDD2" w14:textId="77777777" w:rsidTr="003E29A5">
        <w:tc>
          <w:tcPr>
            <w:tcW w:w="1809" w:type="dxa"/>
            <w:vAlign w:val="center"/>
          </w:tcPr>
          <w:p w14:paraId="3F9EA47D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79" w:type="dxa"/>
          </w:tcPr>
          <w:p w14:paraId="4419213B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L5S1_mid</w:t>
            </w:r>
          </w:p>
        </w:tc>
        <w:tc>
          <w:tcPr>
            <w:tcW w:w="3850" w:type="dxa"/>
          </w:tcPr>
          <w:p w14:paraId="131CBBC3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PT</w:t>
            </w:r>
          </w:p>
        </w:tc>
      </w:tr>
      <w:tr w:rsidR="004F2FA8" w14:paraId="405FBEF8" w14:textId="77777777" w:rsidTr="003E29A5">
        <w:tc>
          <w:tcPr>
            <w:tcW w:w="1809" w:type="dxa"/>
            <w:vAlign w:val="center"/>
          </w:tcPr>
          <w:p w14:paraId="71BF8427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79" w:type="dxa"/>
          </w:tcPr>
          <w:p w14:paraId="5B3DB777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L3Width_Up</w:t>
            </w:r>
          </w:p>
        </w:tc>
        <w:tc>
          <w:tcPr>
            <w:tcW w:w="3850" w:type="dxa"/>
          </w:tcPr>
          <w:p w14:paraId="69B42E43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L5S1_angle</w:t>
            </w:r>
          </w:p>
        </w:tc>
      </w:tr>
      <w:tr w:rsidR="004F2FA8" w14:paraId="08A6C26F" w14:textId="77777777" w:rsidTr="003E29A5">
        <w:tc>
          <w:tcPr>
            <w:tcW w:w="1809" w:type="dxa"/>
            <w:vAlign w:val="center"/>
          </w:tcPr>
          <w:p w14:paraId="342E08E3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379" w:type="dxa"/>
          </w:tcPr>
          <w:p w14:paraId="6517A94E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</w:t>
            </w:r>
          </w:p>
        </w:tc>
        <w:tc>
          <w:tcPr>
            <w:tcW w:w="3850" w:type="dxa"/>
          </w:tcPr>
          <w:p w14:paraId="57C7020E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L5Height_Ant</w:t>
            </w:r>
          </w:p>
        </w:tc>
      </w:tr>
      <w:tr w:rsidR="004F2FA8" w14:paraId="7A6C55B3" w14:textId="77777777" w:rsidTr="003E29A5">
        <w:tc>
          <w:tcPr>
            <w:tcW w:w="1809" w:type="dxa"/>
            <w:vAlign w:val="center"/>
          </w:tcPr>
          <w:p w14:paraId="007DCCA8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379" w:type="dxa"/>
          </w:tcPr>
          <w:p w14:paraId="75210293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L4L5_ant</w:t>
            </w:r>
          </w:p>
        </w:tc>
        <w:tc>
          <w:tcPr>
            <w:tcW w:w="3850" w:type="dxa"/>
          </w:tcPr>
          <w:p w14:paraId="0E6CAE6D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L3Height_Post</w:t>
            </w:r>
          </w:p>
        </w:tc>
      </w:tr>
      <w:tr w:rsidR="004F2FA8" w14:paraId="25B283A6" w14:textId="77777777" w:rsidTr="003E29A5">
        <w:tc>
          <w:tcPr>
            <w:tcW w:w="1809" w:type="dxa"/>
            <w:vAlign w:val="center"/>
          </w:tcPr>
          <w:p w14:paraId="2920A685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379" w:type="dxa"/>
          </w:tcPr>
          <w:p w14:paraId="64A104C5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L3L4_ant</w:t>
            </w:r>
          </w:p>
        </w:tc>
        <w:tc>
          <w:tcPr>
            <w:tcW w:w="3850" w:type="dxa"/>
          </w:tcPr>
          <w:p w14:paraId="1040EC36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L3_angle</w:t>
            </w:r>
          </w:p>
        </w:tc>
      </w:tr>
      <w:tr w:rsidR="004F2FA8" w14:paraId="39888E52" w14:textId="77777777" w:rsidTr="003E29A5">
        <w:tc>
          <w:tcPr>
            <w:tcW w:w="1809" w:type="dxa"/>
            <w:vAlign w:val="center"/>
          </w:tcPr>
          <w:p w14:paraId="4C713B57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379" w:type="dxa"/>
          </w:tcPr>
          <w:p w14:paraId="2EFE4FC0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L4L5_angle</w:t>
            </w:r>
          </w:p>
        </w:tc>
        <w:tc>
          <w:tcPr>
            <w:tcW w:w="3850" w:type="dxa"/>
          </w:tcPr>
          <w:p w14:paraId="6D4635BD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L2Height_Post</w:t>
            </w:r>
          </w:p>
        </w:tc>
      </w:tr>
      <w:tr w:rsidR="004F2FA8" w14:paraId="47410005" w14:textId="77777777" w:rsidTr="003E29A5">
        <w:tc>
          <w:tcPr>
            <w:tcW w:w="1809" w:type="dxa"/>
            <w:vAlign w:val="center"/>
          </w:tcPr>
          <w:p w14:paraId="46C8A09A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79" w:type="dxa"/>
          </w:tcPr>
          <w:p w14:paraId="19C6125C" w14:textId="3317368F" w:rsidR="004F2FA8" w:rsidRDefault="004F2FA8" w:rsidP="003E29A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PImLL</w:t>
            </w:r>
            <w:r w:rsidR="004E279D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before</w:t>
            </w:r>
            <w:proofErr w:type="spellEnd"/>
          </w:p>
        </w:tc>
        <w:tc>
          <w:tcPr>
            <w:tcW w:w="3850" w:type="dxa"/>
          </w:tcPr>
          <w:p w14:paraId="5EBB01CD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Age</w:t>
            </w:r>
          </w:p>
        </w:tc>
      </w:tr>
      <w:tr w:rsidR="004F2FA8" w14:paraId="44BC7A4C" w14:textId="77777777" w:rsidTr="003E29A5">
        <w:tc>
          <w:tcPr>
            <w:tcW w:w="1809" w:type="dxa"/>
            <w:vAlign w:val="center"/>
          </w:tcPr>
          <w:p w14:paraId="23AAA4E6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3379" w:type="dxa"/>
          </w:tcPr>
          <w:p w14:paraId="6484C04D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Gender</w:t>
            </w:r>
          </w:p>
        </w:tc>
        <w:tc>
          <w:tcPr>
            <w:tcW w:w="3850" w:type="dxa"/>
          </w:tcPr>
          <w:p w14:paraId="53D24561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L4S1_angle</w:t>
            </w:r>
          </w:p>
        </w:tc>
      </w:tr>
      <w:tr w:rsidR="004F2FA8" w14:paraId="2388F2A8" w14:textId="77777777" w:rsidTr="003E29A5">
        <w:tc>
          <w:tcPr>
            <w:tcW w:w="1809" w:type="dxa"/>
            <w:vAlign w:val="center"/>
          </w:tcPr>
          <w:p w14:paraId="0DAC8A35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379" w:type="dxa"/>
          </w:tcPr>
          <w:p w14:paraId="2F3EC981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L2L3_angle</w:t>
            </w:r>
          </w:p>
        </w:tc>
        <w:tc>
          <w:tcPr>
            <w:tcW w:w="3850" w:type="dxa"/>
          </w:tcPr>
          <w:p w14:paraId="16C520D3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L1L2_angle</w:t>
            </w:r>
          </w:p>
        </w:tc>
      </w:tr>
      <w:tr w:rsidR="004F2FA8" w14:paraId="57932639" w14:textId="77777777" w:rsidTr="003E29A5">
        <w:tc>
          <w:tcPr>
            <w:tcW w:w="1809" w:type="dxa"/>
            <w:vAlign w:val="center"/>
          </w:tcPr>
          <w:p w14:paraId="57D1CCC1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379" w:type="dxa"/>
          </w:tcPr>
          <w:p w14:paraId="26A8EB05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LDI</w:t>
            </w:r>
          </w:p>
        </w:tc>
        <w:tc>
          <w:tcPr>
            <w:tcW w:w="3850" w:type="dxa"/>
          </w:tcPr>
          <w:p w14:paraId="394CEFAA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L3L4_angle</w:t>
            </w:r>
          </w:p>
        </w:tc>
      </w:tr>
      <w:tr w:rsidR="004F2FA8" w14:paraId="2A7A2BC4" w14:textId="77777777" w:rsidTr="003E29A5">
        <w:tc>
          <w:tcPr>
            <w:tcW w:w="1809" w:type="dxa"/>
            <w:vAlign w:val="center"/>
          </w:tcPr>
          <w:p w14:paraId="432E2DE7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379" w:type="dxa"/>
          </w:tcPr>
          <w:p w14:paraId="5DA3BE8C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L3_angle</w:t>
            </w:r>
          </w:p>
        </w:tc>
        <w:tc>
          <w:tcPr>
            <w:tcW w:w="3850" w:type="dxa"/>
          </w:tcPr>
          <w:p w14:paraId="6DD1F392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PImLL_before</w:t>
            </w:r>
            <w:proofErr w:type="spellEnd"/>
          </w:p>
        </w:tc>
      </w:tr>
      <w:tr w:rsidR="004F2FA8" w14:paraId="29204611" w14:textId="77777777" w:rsidTr="003E29A5">
        <w:tc>
          <w:tcPr>
            <w:tcW w:w="1809" w:type="dxa"/>
            <w:vAlign w:val="center"/>
          </w:tcPr>
          <w:p w14:paraId="2BEDBE45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379" w:type="dxa"/>
          </w:tcPr>
          <w:p w14:paraId="5AA91C28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L4S1_angle</w:t>
            </w:r>
          </w:p>
        </w:tc>
        <w:tc>
          <w:tcPr>
            <w:tcW w:w="3850" w:type="dxa"/>
          </w:tcPr>
          <w:p w14:paraId="24AA0220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L4L5_angle</w:t>
            </w:r>
          </w:p>
        </w:tc>
      </w:tr>
      <w:tr w:rsidR="004F2FA8" w14:paraId="458DEDC3" w14:textId="77777777" w:rsidTr="003E29A5">
        <w:tc>
          <w:tcPr>
            <w:tcW w:w="1809" w:type="dxa"/>
            <w:vAlign w:val="center"/>
          </w:tcPr>
          <w:p w14:paraId="562CB5BE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379" w:type="dxa"/>
          </w:tcPr>
          <w:p w14:paraId="0C452360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L2Height_Ant</w:t>
            </w:r>
          </w:p>
        </w:tc>
        <w:tc>
          <w:tcPr>
            <w:tcW w:w="3850" w:type="dxa"/>
          </w:tcPr>
          <w:p w14:paraId="536ADC30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L1Width_Up</w:t>
            </w:r>
          </w:p>
        </w:tc>
      </w:tr>
      <w:tr w:rsidR="004F2FA8" w14:paraId="7253A89D" w14:textId="77777777" w:rsidTr="003E29A5">
        <w:tc>
          <w:tcPr>
            <w:tcW w:w="1809" w:type="dxa"/>
            <w:vAlign w:val="center"/>
          </w:tcPr>
          <w:p w14:paraId="70E720E3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379" w:type="dxa"/>
          </w:tcPr>
          <w:p w14:paraId="6DE59681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L3Width_Down</w:t>
            </w:r>
          </w:p>
        </w:tc>
        <w:tc>
          <w:tcPr>
            <w:tcW w:w="3850" w:type="dxa"/>
          </w:tcPr>
          <w:p w14:paraId="1BCBBE63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L3Width_Down</w:t>
            </w:r>
          </w:p>
        </w:tc>
      </w:tr>
      <w:tr w:rsidR="004F2FA8" w14:paraId="638A60B7" w14:textId="77777777" w:rsidTr="003E29A5">
        <w:tc>
          <w:tcPr>
            <w:tcW w:w="1809" w:type="dxa"/>
            <w:vAlign w:val="center"/>
          </w:tcPr>
          <w:p w14:paraId="0E788846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379" w:type="dxa"/>
          </w:tcPr>
          <w:p w14:paraId="41109502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L2Height_Post</w:t>
            </w:r>
          </w:p>
        </w:tc>
        <w:tc>
          <w:tcPr>
            <w:tcW w:w="3850" w:type="dxa"/>
          </w:tcPr>
          <w:p w14:paraId="343154AE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L4Width_Up</w:t>
            </w:r>
          </w:p>
        </w:tc>
      </w:tr>
      <w:tr w:rsidR="004F2FA8" w14:paraId="52FF6EDF" w14:textId="77777777" w:rsidTr="003E29A5">
        <w:tc>
          <w:tcPr>
            <w:tcW w:w="1809" w:type="dxa"/>
            <w:vAlign w:val="center"/>
          </w:tcPr>
          <w:p w14:paraId="4EAD2D96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379" w:type="dxa"/>
          </w:tcPr>
          <w:p w14:paraId="64BABCEA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L5_angle</w:t>
            </w:r>
          </w:p>
        </w:tc>
        <w:tc>
          <w:tcPr>
            <w:tcW w:w="3850" w:type="dxa"/>
          </w:tcPr>
          <w:p w14:paraId="6AEE4CA6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L4Height_Ant</w:t>
            </w:r>
          </w:p>
        </w:tc>
      </w:tr>
      <w:tr w:rsidR="004F2FA8" w14:paraId="7C3475DF" w14:textId="77777777" w:rsidTr="003E29A5">
        <w:tc>
          <w:tcPr>
            <w:tcW w:w="1809" w:type="dxa"/>
            <w:vAlign w:val="center"/>
          </w:tcPr>
          <w:p w14:paraId="2C4D3083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379" w:type="dxa"/>
          </w:tcPr>
          <w:p w14:paraId="284AE0B7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L4Width_Down</w:t>
            </w:r>
          </w:p>
        </w:tc>
        <w:tc>
          <w:tcPr>
            <w:tcW w:w="3850" w:type="dxa"/>
          </w:tcPr>
          <w:p w14:paraId="5B9B9F20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L1_angle</w:t>
            </w:r>
          </w:p>
        </w:tc>
      </w:tr>
      <w:tr w:rsidR="004F2FA8" w14:paraId="204279CB" w14:textId="77777777" w:rsidTr="003E29A5">
        <w:tc>
          <w:tcPr>
            <w:tcW w:w="1809" w:type="dxa"/>
            <w:vAlign w:val="center"/>
          </w:tcPr>
          <w:p w14:paraId="039AF7C2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379" w:type="dxa"/>
          </w:tcPr>
          <w:p w14:paraId="6B1F77CF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L5Width_Down</w:t>
            </w:r>
          </w:p>
        </w:tc>
        <w:tc>
          <w:tcPr>
            <w:tcW w:w="3850" w:type="dxa"/>
          </w:tcPr>
          <w:p w14:paraId="31443217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L4L5_post</w:t>
            </w:r>
          </w:p>
        </w:tc>
      </w:tr>
      <w:tr w:rsidR="004F2FA8" w14:paraId="018D4D3C" w14:textId="77777777" w:rsidTr="003E29A5">
        <w:tc>
          <w:tcPr>
            <w:tcW w:w="1809" w:type="dxa"/>
            <w:vAlign w:val="center"/>
          </w:tcPr>
          <w:p w14:paraId="314727A1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 w:rsidRPr="0062178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379" w:type="dxa"/>
          </w:tcPr>
          <w:p w14:paraId="11C81EE3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L2L3_post</w:t>
            </w:r>
          </w:p>
        </w:tc>
        <w:tc>
          <w:tcPr>
            <w:tcW w:w="3850" w:type="dxa"/>
          </w:tcPr>
          <w:p w14:paraId="4555A44F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Gender</w:t>
            </w:r>
          </w:p>
        </w:tc>
      </w:tr>
      <w:tr w:rsidR="004F2FA8" w14:paraId="04179C51" w14:textId="77777777" w:rsidTr="003E29A5">
        <w:tc>
          <w:tcPr>
            <w:tcW w:w="1809" w:type="dxa"/>
            <w:vAlign w:val="center"/>
          </w:tcPr>
          <w:p w14:paraId="24D8A4CE" w14:textId="77777777" w:rsidR="004F2FA8" w:rsidRPr="00621788" w:rsidRDefault="004F2FA8" w:rsidP="003E29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379" w:type="dxa"/>
          </w:tcPr>
          <w:p w14:paraId="26373A8C" w14:textId="1A92B7DA" w:rsidR="004F2FA8" w:rsidRDefault="00A46E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3850" w:type="dxa"/>
          </w:tcPr>
          <w:p w14:paraId="2FCDC552" w14:textId="77777777" w:rsidR="004F2FA8" w:rsidRDefault="004F2FA8" w:rsidP="003E2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BMI</w:t>
            </w:r>
          </w:p>
        </w:tc>
      </w:tr>
    </w:tbl>
    <w:p w14:paraId="119E6196" w14:textId="77777777" w:rsidR="004F2FA8" w:rsidRDefault="004F2FA8" w:rsidP="004F2FA8">
      <w:pPr>
        <w:rPr>
          <w:b/>
          <w:bCs/>
          <w:sz w:val="22"/>
          <w:szCs w:val="22"/>
        </w:rPr>
      </w:pPr>
    </w:p>
    <w:p w14:paraId="0579113B" w14:textId="77777777" w:rsidR="004F2FA8" w:rsidRPr="004F2FA8" w:rsidRDefault="004F2FA8" w:rsidP="004F2FA8">
      <w:pPr>
        <w:rPr>
          <w:b/>
          <w:bCs/>
          <w:sz w:val="22"/>
          <w:szCs w:val="22"/>
        </w:rPr>
      </w:pPr>
    </w:p>
    <w:bookmarkEnd w:id="0"/>
    <w:p w14:paraId="7413B667" w14:textId="77777777" w:rsidR="00D94B44" w:rsidRPr="00621788" w:rsidRDefault="00D94B44" w:rsidP="00621788">
      <w:pPr>
        <w:jc w:val="center"/>
        <w:rPr>
          <w:sz w:val="22"/>
          <w:szCs w:val="22"/>
        </w:rPr>
      </w:pPr>
    </w:p>
    <w:sectPr w:rsidR="00D94B44" w:rsidRPr="00621788" w:rsidSect="00374D6D">
      <w:pgSz w:w="11906" w:h="16838" w:code="9"/>
      <w:pgMar w:top="1134" w:right="567" w:bottom="1134" w:left="1418" w:header="567" w:footer="306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6C2CE" w14:textId="77777777" w:rsidR="004859C0" w:rsidRDefault="004859C0" w:rsidP="00DC4B3B">
      <w:r>
        <w:separator/>
      </w:r>
    </w:p>
  </w:endnote>
  <w:endnote w:type="continuationSeparator" w:id="0">
    <w:p w14:paraId="0791D50E" w14:textId="77777777" w:rsidR="004859C0" w:rsidRDefault="004859C0" w:rsidP="00DC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jsdjrAdvTT86d47313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71ED3" w14:textId="77777777" w:rsidR="003E29A5" w:rsidRDefault="003E29A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A63FA0" w14:textId="77777777" w:rsidR="003E29A5" w:rsidRDefault="003E29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3371D" w14:textId="77777777" w:rsidR="004859C0" w:rsidRDefault="004859C0" w:rsidP="00DC4B3B">
      <w:r>
        <w:separator/>
      </w:r>
    </w:p>
  </w:footnote>
  <w:footnote w:type="continuationSeparator" w:id="0">
    <w:p w14:paraId="548C8471" w14:textId="77777777" w:rsidR="004859C0" w:rsidRDefault="004859C0" w:rsidP="00DC4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0FDA0" w14:textId="77777777" w:rsidR="003E29A5" w:rsidRDefault="003E29A5" w:rsidP="0056770D">
    <w:pPr>
      <w:pStyle w:val="Header"/>
    </w:pPr>
  </w:p>
  <w:p w14:paraId="3CFED28B" w14:textId="77777777" w:rsidR="003E29A5" w:rsidRDefault="003E29A5" w:rsidP="0056770D">
    <w:pPr>
      <w:pStyle w:val="Header"/>
    </w:pPr>
  </w:p>
  <w:p w14:paraId="16DFFC29" w14:textId="77777777" w:rsidR="003E29A5" w:rsidRDefault="003E29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867E7"/>
    <w:multiLevelType w:val="hybridMultilevel"/>
    <w:tmpl w:val="3998E7BE"/>
    <w:lvl w:ilvl="0" w:tplc="5DA6016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05268"/>
    <w:multiLevelType w:val="hybridMultilevel"/>
    <w:tmpl w:val="9C0AD96E"/>
    <w:lvl w:ilvl="0" w:tplc="21DEC61C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C0F9A"/>
    <w:multiLevelType w:val="hybridMultilevel"/>
    <w:tmpl w:val="5748C9A8"/>
    <w:lvl w:ilvl="0" w:tplc="9952471C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397D81"/>
    <w:multiLevelType w:val="hybridMultilevel"/>
    <w:tmpl w:val="1E4214AA"/>
    <w:lvl w:ilvl="0" w:tplc="18DCEE1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E82EF0"/>
    <w:multiLevelType w:val="hybridMultilevel"/>
    <w:tmpl w:val="39FABCE8"/>
    <w:lvl w:ilvl="0" w:tplc="D4B24E46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3B2D78"/>
    <w:multiLevelType w:val="hybridMultilevel"/>
    <w:tmpl w:val="13724340"/>
    <w:lvl w:ilvl="0" w:tplc="CDD4DB0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B25AA"/>
    <w:multiLevelType w:val="hybridMultilevel"/>
    <w:tmpl w:val="87D0DB06"/>
    <w:lvl w:ilvl="0" w:tplc="6924EF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015351">
    <w:abstractNumId w:val="3"/>
  </w:num>
  <w:num w:numId="2" w16cid:durableId="2115981836">
    <w:abstractNumId w:val="2"/>
  </w:num>
  <w:num w:numId="3" w16cid:durableId="237181334">
    <w:abstractNumId w:val="1"/>
  </w:num>
  <w:num w:numId="4" w16cid:durableId="2100635497">
    <w:abstractNumId w:val="5"/>
  </w:num>
  <w:num w:numId="5" w16cid:durableId="1973975472">
    <w:abstractNumId w:val="4"/>
  </w:num>
  <w:num w:numId="6" w16cid:durableId="1554776126">
    <w:abstractNumId w:val="0"/>
  </w:num>
  <w:num w:numId="7" w16cid:durableId="6849379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MA 11th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aerwr5rvp20v6e95fc5az0wp59raffszf59&quot;&gt;prediction cage&lt;record-ids&gt;&lt;item&gt;1&lt;/item&gt;&lt;item&gt;2&lt;/item&gt;&lt;item&gt;3&lt;/item&gt;&lt;item&gt;4&lt;/item&gt;&lt;item&gt;5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3&lt;/item&gt;&lt;item&gt;34&lt;/item&gt;&lt;item&gt;35&lt;/item&gt;&lt;item&gt;36&lt;/item&gt;&lt;item&gt;37&lt;/item&gt;&lt;item&gt;38&lt;/item&gt;&lt;item&gt;39&lt;/item&gt;&lt;item&gt;41&lt;/item&gt;&lt;item&gt;42&lt;/item&gt;&lt;item&gt;43&lt;/item&gt;&lt;item&gt;44&lt;/item&gt;&lt;item&gt;45&lt;/item&gt;&lt;item&gt;46&lt;/item&gt;&lt;item&gt;47&lt;/item&gt;&lt;item&gt;48&lt;/item&gt;&lt;item&gt;49&lt;/item&gt;&lt;item&gt;50&lt;/item&gt;&lt;item&gt;51&lt;/item&gt;&lt;/record-ids&gt;&lt;/item&gt;&lt;/Libraries&gt;"/>
  </w:docVars>
  <w:rsids>
    <w:rsidRoot w:val="00DC4B3B"/>
    <w:rsid w:val="000001DD"/>
    <w:rsid w:val="000014A3"/>
    <w:rsid w:val="0000328D"/>
    <w:rsid w:val="00003476"/>
    <w:rsid w:val="00005DFD"/>
    <w:rsid w:val="00016004"/>
    <w:rsid w:val="00017E6D"/>
    <w:rsid w:val="0002429A"/>
    <w:rsid w:val="00030CA2"/>
    <w:rsid w:val="00041785"/>
    <w:rsid w:val="0005267C"/>
    <w:rsid w:val="00053899"/>
    <w:rsid w:val="00054ED1"/>
    <w:rsid w:val="00055ADB"/>
    <w:rsid w:val="00061FFF"/>
    <w:rsid w:val="00063440"/>
    <w:rsid w:val="000715BA"/>
    <w:rsid w:val="0007264B"/>
    <w:rsid w:val="00074A78"/>
    <w:rsid w:val="00080775"/>
    <w:rsid w:val="00093DB6"/>
    <w:rsid w:val="0009548A"/>
    <w:rsid w:val="000957A8"/>
    <w:rsid w:val="000A1B15"/>
    <w:rsid w:val="000A1D21"/>
    <w:rsid w:val="000A68FE"/>
    <w:rsid w:val="000B19D9"/>
    <w:rsid w:val="000B2197"/>
    <w:rsid w:val="000B3E82"/>
    <w:rsid w:val="000C005B"/>
    <w:rsid w:val="000C7C97"/>
    <w:rsid w:val="000D383A"/>
    <w:rsid w:val="000E24AA"/>
    <w:rsid w:val="000E29A5"/>
    <w:rsid w:val="000E2A80"/>
    <w:rsid w:val="000E474B"/>
    <w:rsid w:val="000F0EE6"/>
    <w:rsid w:val="000F220B"/>
    <w:rsid w:val="000F30B6"/>
    <w:rsid w:val="000F4552"/>
    <w:rsid w:val="001047F8"/>
    <w:rsid w:val="001061D6"/>
    <w:rsid w:val="00115911"/>
    <w:rsid w:val="00120D43"/>
    <w:rsid w:val="00124076"/>
    <w:rsid w:val="0012574D"/>
    <w:rsid w:val="001262CF"/>
    <w:rsid w:val="0013276D"/>
    <w:rsid w:val="0013315F"/>
    <w:rsid w:val="001356AE"/>
    <w:rsid w:val="00154B5E"/>
    <w:rsid w:val="00171717"/>
    <w:rsid w:val="00177853"/>
    <w:rsid w:val="00182C26"/>
    <w:rsid w:val="00183F38"/>
    <w:rsid w:val="001A44ED"/>
    <w:rsid w:val="001B14D6"/>
    <w:rsid w:val="001B188B"/>
    <w:rsid w:val="001B46FF"/>
    <w:rsid w:val="001C11FF"/>
    <w:rsid w:val="001C7328"/>
    <w:rsid w:val="001D0C92"/>
    <w:rsid w:val="001D3998"/>
    <w:rsid w:val="001D3BAB"/>
    <w:rsid w:val="001D717F"/>
    <w:rsid w:val="001E18B8"/>
    <w:rsid w:val="001F5A56"/>
    <w:rsid w:val="001F5D87"/>
    <w:rsid w:val="002043CF"/>
    <w:rsid w:val="0021224E"/>
    <w:rsid w:val="00216004"/>
    <w:rsid w:val="002272CD"/>
    <w:rsid w:val="0023120C"/>
    <w:rsid w:val="002405CF"/>
    <w:rsid w:val="00247ADE"/>
    <w:rsid w:val="002520FF"/>
    <w:rsid w:val="002541F8"/>
    <w:rsid w:val="00257FF9"/>
    <w:rsid w:val="00266453"/>
    <w:rsid w:val="0029088C"/>
    <w:rsid w:val="002918D8"/>
    <w:rsid w:val="00295710"/>
    <w:rsid w:val="00296E71"/>
    <w:rsid w:val="002C3CA3"/>
    <w:rsid w:val="002C40C1"/>
    <w:rsid w:val="002D7AF9"/>
    <w:rsid w:val="002E1A1C"/>
    <w:rsid w:val="002E4586"/>
    <w:rsid w:val="002E6063"/>
    <w:rsid w:val="002F0061"/>
    <w:rsid w:val="002F78CD"/>
    <w:rsid w:val="0031139B"/>
    <w:rsid w:val="00315FA1"/>
    <w:rsid w:val="00322330"/>
    <w:rsid w:val="00322C78"/>
    <w:rsid w:val="00326DFD"/>
    <w:rsid w:val="00331F1A"/>
    <w:rsid w:val="00333086"/>
    <w:rsid w:val="003400BB"/>
    <w:rsid w:val="00341578"/>
    <w:rsid w:val="00342227"/>
    <w:rsid w:val="0034563C"/>
    <w:rsid w:val="00356785"/>
    <w:rsid w:val="00360D75"/>
    <w:rsid w:val="00372305"/>
    <w:rsid w:val="00374D6D"/>
    <w:rsid w:val="00377A3C"/>
    <w:rsid w:val="00385264"/>
    <w:rsid w:val="00385BBD"/>
    <w:rsid w:val="003868FB"/>
    <w:rsid w:val="003948E5"/>
    <w:rsid w:val="00396A79"/>
    <w:rsid w:val="003B0217"/>
    <w:rsid w:val="003C0FFB"/>
    <w:rsid w:val="003D2D2D"/>
    <w:rsid w:val="003D325F"/>
    <w:rsid w:val="003E29A5"/>
    <w:rsid w:val="003E721C"/>
    <w:rsid w:val="003F4CDF"/>
    <w:rsid w:val="00401230"/>
    <w:rsid w:val="00402658"/>
    <w:rsid w:val="00430788"/>
    <w:rsid w:val="00433B34"/>
    <w:rsid w:val="004348C8"/>
    <w:rsid w:val="004655C4"/>
    <w:rsid w:val="00471357"/>
    <w:rsid w:val="00471924"/>
    <w:rsid w:val="0047320A"/>
    <w:rsid w:val="004744EB"/>
    <w:rsid w:val="00475F0F"/>
    <w:rsid w:val="004856BE"/>
    <w:rsid w:val="004859C0"/>
    <w:rsid w:val="004874DB"/>
    <w:rsid w:val="004904F6"/>
    <w:rsid w:val="004933C8"/>
    <w:rsid w:val="004950E7"/>
    <w:rsid w:val="00495AF6"/>
    <w:rsid w:val="004A1E8B"/>
    <w:rsid w:val="004A7BBB"/>
    <w:rsid w:val="004C084D"/>
    <w:rsid w:val="004D0B02"/>
    <w:rsid w:val="004D5342"/>
    <w:rsid w:val="004D6087"/>
    <w:rsid w:val="004E099E"/>
    <w:rsid w:val="004E0EFB"/>
    <w:rsid w:val="004E26E7"/>
    <w:rsid w:val="004E279D"/>
    <w:rsid w:val="004E76EC"/>
    <w:rsid w:val="004E7D67"/>
    <w:rsid w:val="004E7FBC"/>
    <w:rsid w:val="004F11A4"/>
    <w:rsid w:val="004F2FA8"/>
    <w:rsid w:val="00502E03"/>
    <w:rsid w:val="00512505"/>
    <w:rsid w:val="00512AEA"/>
    <w:rsid w:val="00513B67"/>
    <w:rsid w:val="005140E3"/>
    <w:rsid w:val="00547EA2"/>
    <w:rsid w:val="00557E7B"/>
    <w:rsid w:val="00561635"/>
    <w:rsid w:val="0056770D"/>
    <w:rsid w:val="00567FD2"/>
    <w:rsid w:val="00575DC1"/>
    <w:rsid w:val="005768F3"/>
    <w:rsid w:val="005940A1"/>
    <w:rsid w:val="00594E16"/>
    <w:rsid w:val="005A0A86"/>
    <w:rsid w:val="005A68EF"/>
    <w:rsid w:val="005B1742"/>
    <w:rsid w:val="005B3221"/>
    <w:rsid w:val="005C146D"/>
    <w:rsid w:val="005C150B"/>
    <w:rsid w:val="005C5738"/>
    <w:rsid w:val="005C66FB"/>
    <w:rsid w:val="005C6F95"/>
    <w:rsid w:val="005C752A"/>
    <w:rsid w:val="005D0065"/>
    <w:rsid w:val="005D09AA"/>
    <w:rsid w:val="005D3A12"/>
    <w:rsid w:val="005D7A83"/>
    <w:rsid w:val="005D7C02"/>
    <w:rsid w:val="005E243D"/>
    <w:rsid w:val="005E268F"/>
    <w:rsid w:val="005E441B"/>
    <w:rsid w:val="005E4522"/>
    <w:rsid w:val="005E4F30"/>
    <w:rsid w:val="005E5CC9"/>
    <w:rsid w:val="005F3A48"/>
    <w:rsid w:val="006050C5"/>
    <w:rsid w:val="0060707C"/>
    <w:rsid w:val="00607E59"/>
    <w:rsid w:val="00612BE1"/>
    <w:rsid w:val="006140C1"/>
    <w:rsid w:val="006168B7"/>
    <w:rsid w:val="00621788"/>
    <w:rsid w:val="00621991"/>
    <w:rsid w:val="00636449"/>
    <w:rsid w:val="00637883"/>
    <w:rsid w:val="00637AE6"/>
    <w:rsid w:val="00641D14"/>
    <w:rsid w:val="00643C7F"/>
    <w:rsid w:val="00644113"/>
    <w:rsid w:val="00644651"/>
    <w:rsid w:val="00646761"/>
    <w:rsid w:val="00646AC9"/>
    <w:rsid w:val="00665708"/>
    <w:rsid w:val="00670B75"/>
    <w:rsid w:val="006714A5"/>
    <w:rsid w:val="006759B2"/>
    <w:rsid w:val="0067705E"/>
    <w:rsid w:val="00682C78"/>
    <w:rsid w:val="006A0C69"/>
    <w:rsid w:val="006A4949"/>
    <w:rsid w:val="006B1E2C"/>
    <w:rsid w:val="006B36D1"/>
    <w:rsid w:val="006B3EEF"/>
    <w:rsid w:val="006C19D6"/>
    <w:rsid w:val="006C1E10"/>
    <w:rsid w:val="006C337A"/>
    <w:rsid w:val="006C4E99"/>
    <w:rsid w:val="006C57F4"/>
    <w:rsid w:val="006C5F16"/>
    <w:rsid w:val="006D3E1D"/>
    <w:rsid w:val="006D435E"/>
    <w:rsid w:val="006D4507"/>
    <w:rsid w:val="006F0B8D"/>
    <w:rsid w:val="006F2896"/>
    <w:rsid w:val="007039D1"/>
    <w:rsid w:val="00716C15"/>
    <w:rsid w:val="00716F67"/>
    <w:rsid w:val="00720D5D"/>
    <w:rsid w:val="00731422"/>
    <w:rsid w:val="00735F38"/>
    <w:rsid w:val="00736472"/>
    <w:rsid w:val="0075182E"/>
    <w:rsid w:val="00753678"/>
    <w:rsid w:val="00753846"/>
    <w:rsid w:val="00753D6C"/>
    <w:rsid w:val="0075646D"/>
    <w:rsid w:val="00757A2C"/>
    <w:rsid w:val="00767770"/>
    <w:rsid w:val="00767F48"/>
    <w:rsid w:val="00771B4A"/>
    <w:rsid w:val="00774E14"/>
    <w:rsid w:val="00780A6C"/>
    <w:rsid w:val="00783B8E"/>
    <w:rsid w:val="0079112A"/>
    <w:rsid w:val="00796E4C"/>
    <w:rsid w:val="007A614B"/>
    <w:rsid w:val="007A7646"/>
    <w:rsid w:val="007B4D2D"/>
    <w:rsid w:val="007C0554"/>
    <w:rsid w:val="007C225F"/>
    <w:rsid w:val="007C4F82"/>
    <w:rsid w:val="007E201A"/>
    <w:rsid w:val="007E4593"/>
    <w:rsid w:val="007E5585"/>
    <w:rsid w:val="007F1555"/>
    <w:rsid w:val="007F69BB"/>
    <w:rsid w:val="00802233"/>
    <w:rsid w:val="00820C06"/>
    <w:rsid w:val="008376D6"/>
    <w:rsid w:val="0084581D"/>
    <w:rsid w:val="008504ED"/>
    <w:rsid w:val="0085296A"/>
    <w:rsid w:val="008541FC"/>
    <w:rsid w:val="00861103"/>
    <w:rsid w:val="00861BF1"/>
    <w:rsid w:val="008638D9"/>
    <w:rsid w:val="00892745"/>
    <w:rsid w:val="00894124"/>
    <w:rsid w:val="008A1B6E"/>
    <w:rsid w:val="008A61EF"/>
    <w:rsid w:val="008A713D"/>
    <w:rsid w:val="008B04F5"/>
    <w:rsid w:val="008B4BA9"/>
    <w:rsid w:val="008C2B51"/>
    <w:rsid w:val="008C7913"/>
    <w:rsid w:val="008D5191"/>
    <w:rsid w:val="008D54E5"/>
    <w:rsid w:val="008E15AA"/>
    <w:rsid w:val="008E378B"/>
    <w:rsid w:val="00900912"/>
    <w:rsid w:val="00902616"/>
    <w:rsid w:val="00906FBD"/>
    <w:rsid w:val="00912753"/>
    <w:rsid w:val="00917A41"/>
    <w:rsid w:val="00925BF2"/>
    <w:rsid w:val="009301DC"/>
    <w:rsid w:val="00934619"/>
    <w:rsid w:val="0095069C"/>
    <w:rsid w:val="009627B4"/>
    <w:rsid w:val="00962FEA"/>
    <w:rsid w:val="009653B5"/>
    <w:rsid w:val="00972DF7"/>
    <w:rsid w:val="00973E8F"/>
    <w:rsid w:val="009753C6"/>
    <w:rsid w:val="00986FCD"/>
    <w:rsid w:val="00991BBB"/>
    <w:rsid w:val="009A110A"/>
    <w:rsid w:val="009A2D97"/>
    <w:rsid w:val="009A5DA4"/>
    <w:rsid w:val="009A76CC"/>
    <w:rsid w:val="009B2062"/>
    <w:rsid w:val="009B5210"/>
    <w:rsid w:val="009C7064"/>
    <w:rsid w:val="009C75DC"/>
    <w:rsid w:val="009C7F4B"/>
    <w:rsid w:val="009D3D3E"/>
    <w:rsid w:val="009D49A7"/>
    <w:rsid w:val="009E0BB9"/>
    <w:rsid w:val="009E71B4"/>
    <w:rsid w:val="009F6E4D"/>
    <w:rsid w:val="00A04573"/>
    <w:rsid w:val="00A05D04"/>
    <w:rsid w:val="00A22A2A"/>
    <w:rsid w:val="00A25EF6"/>
    <w:rsid w:val="00A302D1"/>
    <w:rsid w:val="00A34B73"/>
    <w:rsid w:val="00A36F18"/>
    <w:rsid w:val="00A415E1"/>
    <w:rsid w:val="00A46EA8"/>
    <w:rsid w:val="00A60029"/>
    <w:rsid w:val="00A620E8"/>
    <w:rsid w:val="00A64837"/>
    <w:rsid w:val="00A64CF8"/>
    <w:rsid w:val="00A65FDF"/>
    <w:rsid w:val="00A66002"/>
    <w:rsid w:val="00A72160"/>
    <w:rsid w:val="00A72E05"/>
    <w:rsid w:val="00A811AD"/>
    <w:rsid w:val="00A81206"/>
    <w:rsid w:val="00A938FD"/>
    <w:rsid w:val="00A94247"/>
    <w:rsid w:val="00A94399"/>
    <w:rsid w:val="00A94937"/>
    <w:rsid w:val="00A95865"/>
    <w:rsid w:val="00AA2AA1"/>
    <w:rsid w:val="00AA38E2"/>
    <w:rsid w:val="00AA3DB7"/>
    <w:rsid w:val="00AA588B"/>
    <w:rsid w:val="00AB2B97"/>
    <w:rsid w:val="00AB4100"/>
    <w:rsid w:val="00AB5ED7"/>
    <w:rsid w:val="00AC3C3F"/>
    <w:rsid w:val="00AC66A4"/>
    <w:rsid w:val="00AE5B58"/>
    <w:rsid w:val="00AE6204"/>
    <w:rsid w:val="00AE6248"/>
    <w:rsid w:val="00AE7B1D"/>
    <w:rsid w:val="00B0259E"/>
    <w:rsid w:val="00B03DA9"/>
    <w:rsid w:val="00B11AA3"/>
    <w:rsid w:val="00B209A2"/>
    <w:rsid w:val="00B2397C"/>
    <w:rsid w:val="00B27B9D"/>
    <w:rsid w:val="00B47145"/>
    <w:rsid w:val="00B61CB4"/>
    <w:rsid w:val="00B63382"/>
    <w:rsid w:val="00B66489"/>
    <w:rsid w:val="00B711D0"/>
    <w:rsid w:val="00B74C6D"/>
    <w:rsid w:val="00B75C29"/>
    <w:rsid w:val="00B8033A"/>
    <w:rsid w:val="00B829DB"/>
    <w:rsid w:val="00B83CB8"/>
    <w:rsid w:val="00B860DF"/>
    <w:rsid w:val="00B87A1F"/>
    <w:rsid w:val="00B961C6"/>
    <w:rsid w:val="00BA05F6"/>
    <w:rsid w:val="00BA0F3D"/>
    <w:rsid w:val="00BA2623"/>
    <w:rsid w:val="00BB1D59"/>
    <w:rsid w:val="00BB5EDA"/>
    <w:rsid w:val="00BB66FF"/>
    <w:rsid w:val="00BD49BD"/>
    <w:rsid w:val="00BE5B03"/>
    <w:rsid w:val="00BE6FB5"/>
    <w:rsid w:val="00BF173F"/>
    <w:rsid w:val="00BF61A1"/>
    <w:rsid w:val="00C01160"/>
    <w:rsid w:val="00C06CA3"/>
    <w:rsid w:val="00C137C4"/>
    <w:rsid w:val="00C20802"/>
    <w:rsid w:val="00C255DC"/>
    <w:rsid w:val="00C26EC1"/>
    <w:rsid w:val="00C26EE3"/>
    <w:rsid w:val="00C30F55"/>
    <w:rsid w:val="00C340E1"/>
    <w:rsid w:val="00C35EF2"/>
    <w:rsid w:val="00C42141"/>
    <w:rsid w:val="00C50ED6"/>
    <w:rsid w:val="00C5286E"/>
    <w:rsid w:val="00C55442"/>
    <w:rsid w:val="00C571BB"/>
    <w:rsid w:val="00C61BB9"/>
    <w:rsid w:val="00C71EC7"/>
    <w:rsid w:val="00C7348F"/>
    <w:rsid w:val="00C825C3"/>
    <w:rsid w:val="00C8281C"/>
    <w:rsid w:val="00C86009"/>
    <w:rsid w:val="00C86E15"/>
    <w:rsid w:val="00C870BD"/>
    <w:rsid w:val="00C93A95"/>
    <w:rsid w:val="00CA2CE9"/>
    <w:rsid w:val="00CA4954"/>
    <w:rsid w:val="00CA5943"/>
    <w:rsid w:val="00CB04B7"/>
    <w:rsid w:val="00CB3554"/>
    <w:rsid w:val="00CB498E"/>
    <w:rsid w:val="00CC5E55"/>
    <w:rsid w:val="00CD4428"/>
    <w:rsid w:val="00CD47E1"/>
    <w:rsid w:val="00CE35B1"/>
    <w:rsid w:val="00CE5BD8"/>
    <w:rsid w:val="00CE7B6A"/>
    <w:rsid w:val="00D015F4"/>
    <w:rsid w:val="00D02DDE"/>
    <w:rsid w:val="00D061BB"/>
    <w:rsid w:val="00D06A58"/>
    <w:rsid w:val="00D121FB"/>
    <w:rsid w:val="00D22517"/>
    <w:rsid w:val="00D22D73"/>
    <w:rsid w:val="00D234C5"/>
    <w:rsid w:val="00D249C6"/>
    <w:rsid w:val="00D2700D"/>
    <w:rsid w:val="00D30191"/>
    <w:rsid w:val="00D30CDE"/>
    <w:rsid w:val="00D3402F"/>
    <w:rsid w:val="00D35169"/>
    <w:rsid w:val="00D371A2"/>
    <w:rsid w:val="00D4525B"/>
    <w:rsid w:val="00D477CB"/>
    <w:rsid w:val="00D52916"/>
    <w:rsid w:val="00D55547"/>
    <w:rsid w:val="00D5591C"/>
    <w:rsid w:val="00D61C94"/>
    <w:rsid w:val="00D6677B"/>
    <w:rsid w:val="00D6692B"/>
    <w:rsid w:val="00D76354"/>
    <w:rsid w:val="00D76D87"/>
    <w:rsid w:val="00D80517"/>
    <w:rsid w:val="00D80FA2"/>
    <w:rsid w:val="00D87F60"/>
    <w:rsid w:val="00D94B44"/>
    <w:rsid w:val="00DA03BC"/>
    <w:rsid w:val="00DC4B3B"/>
    <w:rsid w:val="00DC522D"/>
    <w:rsid w:val="00DD159D"/>
    <w:rsid w:val="00DE2A72"/>
    <w:rsid w:val="00DE5084"/>
    <w:rsid w:val="00DE6E27"/>
    <w:rsid w:val="00E014D7"/>
    <w:rsid w:val="00E11FED"/>
    <w:rsid w:val="00E1304F"/>
    <w:rsid w:val="00E14620"/>
    <w:rsid w:val="00E20833"/>
    <w:rsid w:val="00E22EED"/>
    <w:rsid w:val="00E248EC"/>
    <w:rsid w:val="00E274E4"/>
    <w:rsid w:val="00E37442"/>
    <w:rsid w:val="00E4030E"/>
    <w:rsid w:val="00E419AF"/>
    <w:rsid w:val="00E45980"/>
    <w:rsid w:val="00E46BED"/>
    <w:rsid w:val="00E475BC"/>
    <w:rsid w:val="00E54BA9"/>
    <w:rsid w:val="00E61237"/>
    <w:rsid w:val="00E64E45"/>
    <w:rsid w:val="00E707A9"/>
    <w:rsid w:val="00E76100"/>
    <w:rsid w:val="00E846B6"/>
    <w:rsid w:val="00E8532F"/>
    <w:rsid w:val="00E8534B"/>
    <w:rsid w:val="00E961FE"/>
    <w:rsid w:val="00EA6926"/>
    <w:rsid w:val="00EB4792"/>
    <w:rsid w:val="00EC1EB8"/>
    <w:rsid w:val="00ED1846"/>
    <w:rsid w:val="00ED2218"/>
    <w:rsid w:val="00ED34C6"/>
    <w:rsid w:val="00ED619C"/>
    <w:rsid w:val="00EE46CA"/>
    <w:rsid w:val="00EE58F8"/>
    <w:rsid w:val="00EE7660"/>
    <w:rsid w:val="00EF3E29"/>
    <w:rsid w:val="00F10B25"/>
    <w:rsid w:val="00F112EA"/>
    <w:rsid w:val="00F1503E"/>
    <w:rsid w:val="00F21D5D"/>
    <w:rsid w:val="00F2516A"/>
    <w:rsid w:val="00F32E05"/>
    <w:rsid w:val="00F35E9B"/>
    <w:rsid w:val="00F4061C"/>
    <w:rsid w:val="00F42F6A"/>
    <w:rsid w:val="00F512D1"/>
    <w:rsid w:val="00F57CCE"/>
    <w:rsid w:val="00F6097B"/>
    <w:rsid w:val="00F61D5F"/>
    <w:rsid w:val="00F6691E"/>
    <w:rsid w:val="00F67D09"/>
    <w:rsid w:val="00F779E3"/>
    <w:rsid w:val="00F81C42"/>
    <w:rsid w:val="00F84435"/>
    <w:rsid w:val="00F8455F"/>
    <w:rsid w:val="00F860CF"/>
    <w:rsid w:val="00F86187"/>
    <w:rsid w:val="00F925BC"/>
    <w:rsid w:val="00F93A3A"/>
    <w:rsid w:val="00F963F9"/>
    <w:rsid w:val="00FA0F5E"/>
    <w:rsid w:val="00FA539E"/>
    <w:rsid w:val="00FB1562"/>
    <w:rsid w:val="00FB4169"/>
    <w:rsid w:val="00FD4BC6"/>
    <w:rsid w:val="00FE1223"/>
    <w:rsid w:val="00FF51BB"/>
    <w:rsid w:val="00F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1A08B"/>
  <w15:docId w15:val="{5FF68803-231B-4924-9B33-A42DD927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489"/>
    <w:pPr>
      <w:widowControl w:val="0"/>
    </w:pPr>
    <w:rPr>
      <w:rFonts w:ascii="Times New Roman" w:eastAsia="PMingLiU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C4B3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DC4B3B"/>
    <w:rPr>
      <w:rFonts w:ascii="Times New Roman" w:eastAsia="PMingLiU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DC4B3B"/>
  </w:style>
  <w:style w:type="paragraph" w:styleId="Header">
    <w:name w:val="header"/>
    <w:basedOn w:val="Normal"/>
    <w:link w:val="HeaderChar"/>
    <w:rsid w:val="00DC4B3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DC4B3B"/>
    <w:rPr>
      <w:rFonts w:ascii="Times New Roman" w:eastAsia="PMingLiU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DC4B3B"/>
    <w:pPr>
      <w:widowControl/>
      <w:spacing w:before="100" w:beforeAutospacing="1" w:after="100" w:afterAutospacing="1"/>
    </w:pPr>
    <w:rPr>
      <w:rFonts w:ascii="PMingLiU" w:hAnsi="PMingLiU" w:cs="PMingLiU"/>
      <w:kern w:val="0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C791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C7913"/>
    <w:rPr>
      <w:rFonts w:ascii="Consolas" w:eastAsia="PMingLiU" w:hAnsi="Consolas" w:cs="Times New Roman"/>
      <w:sz w:val="20"/>
      <w:szCs w:val="20"/>
    </w:rPr>
  </w:style>
  <w:style w:type="paragraph" w:customStyle="1" w:styleId="EndNoteBibliographyTitle">
    <w:name w:val="EndNote Bibliography Title"/>
    <w:basedOn w:val="Normal"/>
    <w:link w:val="EndNoteBibliographyTitleChar"/>
    <w:rsid w:val="00F32E05"/>
    <w:pPr>
      <w:jc w:val="center"/>
    </w:pPr>
    <w:rPr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F32E05"/>
    <w:rPr>
      <w:rFonts w:ascii="Times New Roman" w:eastAsia="PMingLiU" w:hAnsi="Times New Roman" w:cs="Times New Roman"/>
      <w:noProof/>
      <w:szCs w:val="20"/>
    </w:rPr>
  </w:style>
  <w:style w:type="paragraph" w:customStyle="1" w:styleId="EndNoteBibliography">
    <w:name w:val="EndNote Bibliography"/>
    <w:basedOn w:val="Normal"/>
    <w:link w:val="EndNoteBibliographyChar"/>
    <w:rsid w:val="00F32E05"/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F32E05"/>
    <w:rPr>
      <w:rFonts w:ascii="Times New Roman" w:eastAsia="PMingLiU" w:hAnsi="Times New Roman" w:cs="Times New Roman"/>
      <w:noProof/>
      <w:szCs w:val="20"/>
    </w:rPr>
  </w:style>
  <w:style w:type="character" w:customStyle="1" w:styleId="fontstyle01">
    <w:name w:val="fontstyle01"/>
    <w:basedOn w:val="DefaultParagraphFont"/>
    <w:rsid w:val="00341578"/>
    <w:rPr>
      <w:rFonts w:ascii="SjsdjrAdvTT86d47313" w:hAnsi="SjsdjrAdvTT86d47313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basedOn w:val="Normal"/>
    <w:uiPriority w:val="34"/>
    <w:qFormat/>
    <w:rsid w:val="00557E7B"/>
    <w:pPr>
      <w:ind w:left="720"/>
      <w:contextualSpacing/>
    </w:pPr>
  </w:style>
  <w:style w:type="paragraph" w:styleId="NoSpacing">
    <w:name w:val="No Spacing"/>
    <w:uiPriority w:val="1"/>
    <w:qFormat/>
    <w:rsid w:val="00182C26"/>
    <w:pPr>
      <w:widowControl w:val="0"/>
    </w:pPr>
    <w:rPr>
      <w:rFonts w:ascii="Times New Roman" w:eastAsia="PMingLiU" w:hAnsi="Times New Roman" w:cs="Times New Roman"/>
      <w:szCs w:val="20"/>
    </w:rPr>
  </w:style>
  <w:style w:type="table" w:styleId="TableGrid">
    <w:name w:val="Table Grid"/>
    <w:basedOn w:val="TableNormal"/>
    <w:uiPriority w:val="39"/>
    <w:rsid w:val="00FE1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46E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6EA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6EA8"/>
    <w:rPr>
      <w:rFonts w:ascii="Times New Roman" w:eastAsia="PMingLiU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6E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6EA8"/>
    <w:rPr>
      <w:rFonts w:ascii="Times New Roman" w:eastAsia="PMingLiU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EA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EA8"/>
    <w:rPr>
      <w:rFonts w:ascii="Segoe UI" w:eastAsia="PMingLiU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846B6"/>
    <w:rPr>
      <w:rFonts w:ascii="Times New Roman" w:eastAsia="PMingLiU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56C00-22FD-40E4-B4CE-85B2031AD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19904</TotalTime>
  <Pages>1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陳冠任</dc:creator>
  <cp:keywords/>
  <dc:description/>
  <cp:lastModifiedBy>BUI TUAN ANH</cp:lastModifiedBy>
  <cp:revision>106</cp:revision>
  <dcterms:created xsi:type="dcterms:W3CDTF">2022-01-12T09:42:00Z</dcterms:created>
  <dcterms:modified xsi:type="dcterms:W3CDTF">2023-09-24T08:08:00Z</dcterms:modified>
</cp:coreProperties>
</file>